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2"/>
        <w:gridCol w:w="3202"/>
      </w:tblGrid>
      <w:tr w:rsidR="002F542F" w:rsidRPr="00B75FA6" w14:paraId="555FF38F" w14:textId="77777777" w:rsidTr="00D737BD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04687E7D" w14:textId="77777777"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 xml:space="preserve">вул. Івана Мазепи, 3, </w:t>
            </w:r>
          </w:p>
          <w:p w14:paraId="37C93D34" w14:textId="77777777"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Київ, Україна, 01010</w:t>
            </w:r>
          </w:p>
          <w:p w14:paraId="3E3DCBC8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63BF93F7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noProof/>
                <w:lang w:eastAsia="uk-UA"/>
              </w:rPr>
              <w:drawing>
                <wp:inline distT="0" distB="0" distL="0" distR="0" wp14:anchorId="36A5D8E5" wp14:editId="137E91CD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79C628A" w14:textId="77777777"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(95) 578-68-68</w:t>
            </w:r>
          </w:p>
          <w:p w14:paraId="557D32FB" w14:textId="77777777"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(97) 578-68-68</w:t>
            </w:r>
          </w:p>
          <w:p w14:paraId="3F19A1C6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info@ratinggroup.ua</w:t>
            </w:r>
          </w:p>
        </w:tc>
      </w:tr>
    </w:tbl>
    <w:p w14:paraId="5D0F8B7D" w14:textId="000A4ADE" w:rsidR="002F542F" w:rsidRPr="00064427" w:rsidRDefault="002F542F" w:rsidP="00064427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283F91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FE54C5">
        <w:rPr>
          <w:rFonts w:ascii="Arial Narrow" w:hAnsi="Arial Narrow" w:cs="Arial"/>
          <w:sz w:val="26"/>
          <w:szCs w:val="26"/>
          <w:lang w:val="uk-UA"/>
        </w:rPr>
        <w:t>16</w:t>
      </w:r>
      <w:r w:rsidR="00887A3C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983917">
        <w:rPr>
          <w:rFonts w:ascii="Arial Narrow" w:hAnsi="Arial Narrow" w:cs="Arial"/>
          <w:sz w:val="26"/>
          <w:szCs w:val="26"/>
          <w:lang w:val="uk-UA"/>
        </w:rPr>
        <w:t>вересня</w:t>
      </w:r>
      <w:r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Pr="00B75FA6">
        <w:rPr>
          <w:rFonts w:ascii="Arial Narrow" w:hAnsi="Arial Narrow" w:cs="Arial"/>
          <w:sz w:val="26"/>
          <w:szCs w:val="26"/>
          <w:lang w:val="uk-UA"/>
        </w:rPr>
        <w:t>2020 року</w:t>
      </w:r>
    </w:p>
    <w:p w14:paraId="386732BF" w14:textId="573E45A2" w:rsidR="002F542F" w:rsidRPr="00B75FA6" w:rsidRDefault="00FE54C5" w:rsidP="002F542F">
      <w:pPr>
        <w:spacing w:beforeLines="40" w:before="96" w:afterLines="40" w:after="96" w:line="240" w:lineRule="auto"/>
        <w:jc w:val="center"/>
        <w:rPr>
          <w:rFonts w:ascii="Arial Narrow" w:hAnsi="Arial Narrow" w:cs="Arial"/>
          <w:i/>
          <w:sz w:val="10"/>
          <w:szCs w:val="10"/>
          <w:lang w:val="uk-UA"/>
        </w:rPr>
      </w:pPr>
      <w:proofErr w:type="spellStart"/>
      <w:r w:rsidRPr="00FE54C5">
        <w:rPr>
          <w:rFonts w:ascii="Arial Narrow" w:hAnsi="Arial Narrow" w:cs="Arial"/>
          <w:b/>
          <w:sz w:val="32"/>
          <w:szCs w:val="32"/>
          <w:lang w:val="uk-UA"/>
        </w:rPr>
        <w:t>Cуспільно</w:t>
      </w:r>
      <w:proofErr w:type="spellEnd"/>
      <w:r w:rsidRPr="00FE54C5">
        <w:rPr>
          <w:rFonts w:ascii="Arial Narrow" w:hAnsi="Arial Narrow" w:cs="Arial"/>
          <w:b/>
          <w:sz w:val="32"/>
          <w:szCs w:val="32"/>
          <w:lang w:val="uk-UA"/>
        </w:rPr>
        <w:t>-політичні настрої населення</w:t>
      </w:r>
      <w:r w:rsidR="002F542F" w:rsidRPr="00B75FA6">
        <w:rPr>
          <w:rFonts w:ascii="Arial Narrow" w:hAnsi="Arial Narrow" w:cs="Arial"/>
          <w:b/>
          <w:sz w:val="32"/>
          <w:szCs w:val="32"/>
          <w:lang w:val="uk-UA"/>
        </w:rPr>
        <w:br/>
      </w:r>
    </w:p>
    <w:p w14:paraId="7CDD3CFE" w14:textId="1AF58035" w:rsidR="00E51A97" w:rsidRDefault="0055552B" w:rsidP="00E51A97">
      <w:pPr>
        <w:spacing w:after="0" w:line="240" w:lineRule="auto"/>
        <w:jc w:val="center"/>
        <w:rPr>
          <w:rFonts w:ascii="Arial Narrow" w:hAnsi="Arial Narrow" w:cs="Arial"/>
          <w:b/>
          <w:bCs/>
          <w:i/>
          <w:lang w:val="uk-UA"/>
        </w:rPr>
      </w:pPr>
      <w:r w:rsidRPr="00E51A97">
        <w:rPr>
          <w:rFonts w:ascii="Arial Narrow" w:hAnsi="Arial Narrow" w:cs="Arial"/>
          <w:i/>
          <w:lang w:val="uk-UA"/>
        </w:rPr>
        <w:t xml:space="preserve">Аудиторія: населення України віком </w:t>
      </w:r>
      <w:proofErr w:type="spellStart"/>
      <w:r w:rsidRPr="00E51A97">
        <w:rPr>
          <w:rFonts w:ascii="Arial Narrow" w:hAnsi="Arial Narrow" w:cs="Arial"/>
          <w:i/>
        </w:rPr>
        <w:t>від</w:t>
      </w:r>
      <w:proofErr w:type="spellEnd"/>
      <w:r w:rsidRPr="00E51A97">
        <w:rPr>
          <w:rFonts w:ascii="Arial Narrow" w:hAnsi="Arial Narrow" w:cs="Arial"/>
          <w:i/>
        </w:rPr>
        <w:t xml:space="preserve"> 18 </w:t>
      </w:r>
      <w:proofErr w:type="spellStart"/>
      <w:r w:rsidRPr="00E51A97">
        <w:rPr>
          <w:rFonts w:ascii="Arial Narrow" w:hAnsi="Arial Narrow" w:cs="Arial"/>
          <w:i/>
        </w:rPr>
        <w:t>років</w:t>
      </w:r>
      <w:proofErr w:type="spellEnd"/>
      <w:r w:rsidRPr="00E51A97">
        <w:rPr>
          <w:rFonts w:ascii="Arial Narrow" w:hAnsi="Arial Narrow" w:cs="Arial"/>
          <w:i/>
        </w:rPr>
        <w:t xml:space="preserve"> і </w:t>
      </w:r>
      <w:proofErr w:type="spellStart"/>
      <w:r w:rsidRPr="00E51A97">
        <w:rPr>
          <w:rFonts w:ascii="Arial Narrow" w:hAnsi="Arial Narrow" w:cs="Arial"/>
          <w:i/>
        </w:rPr>
        <w:t>старші</w:t>
      </w:r>
      <w:proofErr w:type="spellEnd"/>
      <w:r w:rsidRPr="00E51A97">
        <w:rPr>
          <w:rFonts w:ascii="Arial Narrow" w:hAnsi="Arial Narrow" w:cs="Arial"/>
          <w:i/>
        </w:rPr>
        <w:t xml:space="preserve"> в </w:t>
      </w:r>
      <w:proofErr w:type="spellStart"/>
      <w:r w:rsidRPr="00E51A97">
        <w:rPr>
          <w:rFonts w:ascii="Arial Narrow" w:hAnsi="Arial Narrow" w:cs="Arial"/>
          <w:i/>
        </w:rPr>
        <w:t>усіх</w:t>
      </w:r>
      <w:proofErr w:type="spellEnd"/>
      <w:r w:rsidRPr="00E51A97">
        <w:rPr>
          <w:rFonts w:ascii="Arial Narrow" w:hAnsi="Arial Narrow" w:cs="Arial"/>
          <w:i/>
        </w:rPr>
        <w:t xml:space="preserve"> областях, </w:t>
      </w:r>
      <w:proofErr w:type="spellStart"/>
      <w:r w:rsidRPr="00E51A97">
        <w:rPr>
          <w:rFonts w:ascii="Arial Narrow" w:hAnsi="Arial Narrow" w:cs="Arial"/>
          <w:i/>
        </w:rPr>
        <w:t>крім</w:t>
      </w:r>
      <w:proofErr w:type="spellEnd"/>
      <w:r w:rsidRPr="00E51A97">
        <w:rPr>
          <w:rFonts w:ascii="Arial Narrow" w:hAnsi="Arial Narrow" w:cs="Arial"/>
          <w:i/>
        </w:rPr>
        <w:t xml:space="preserve"> </w:t>
      </w:r>
      <w:proofErr w:type="spellStart"/>
      <w:r w:rsidRPr="00E51A97">
        <w:rPr>
          <w:rFonts w:ascii="Arial Narrow" w:hAnsi="Arial Narrow" w:cs="Arial"/>
          <w:i/>
        </w:rPr>
        <w:t>тимчасово</w:t>
      </w:r>
      <w:proofErr w:type="spellEnd"/>
      <w:r w:rsidRPr="00E51A97">
        <w:rPr>
          <w:rFonts w:ascii="Arial Narrow" w:hAnsi="Arial Narrow" w:cs="Arial"/>
          <w:i/>
        </w:rPr>
        <w:t xml:space="preserve"> </w:t>
      </w:r>
      <w:proofErr w:type="spellStart"/>
      <w:r w:rsidRPr="00E51A97">
        <w:rPr>
          <w:rFonts w:ascii="Arial Narrow" w:hAnsi="Arial Narrow" w:cs="Arial"/>
          <w:i/>
        </w:rPr>
        <w:t>окупованих</w:t>
      </w:r>
      <w:proofErr w:type="spellEnd"/>
      <w:r w:rsidRPr="00E51A97">
        <w:rPr>
          <w:rFonts w:ascii="Arial Narrow" w:hAnsi="Arial Narrow" w:cs="Arial"/>
          <w:i/>
        </w:rPr>
        <w:t xml:space="preserve"> </w:t>
      </w:r>
      <w:proofErr w:type="spellStart"/>
      <w:r w:rsidRPr="00E51A97">
        <w:rPr>
          <w:rFonts w:ascii="Arial Narrow" w:hAnsi="Arial Narrow" w:cs="Arial"/>
          <w:i/>
        </w:rPr>
        <w:t>територій</w:t>
      </w:r>
      <w:proofErr w:type="spellEnd"/>
      <w:r w:rsidRPr="00E51A97">
        <w:rPr>
          <w:rFonts w:ascii="Arial Narrow" w:hAnsi="Arial Narrow" w:cs="Arial"/>
          <w:i/>
        </w:rPr>
        <w:t xml:space="preserve"> </w:t>
      </w:r>
      <w:proofErr w:type="spellStart"/>
      <w:r w:rsidRPr="00E51A97">
        <w:rPr>
          <w:rFonts w:ascii="Arial Narrow" w:hAnsi="Arial Narrow" w:cs="Arial"/>
          <w:i/>
        </w:rPr>
        <w:t>Криму</w:t>
      </w:r>
      <w:proofErr w:type="spellEnd"/>
      <w:r w:rsidRPr="00E51A97">
        <w:rPr>
          <w:rFonts w:ascii="Arial Narrow" w:hAnsi="Arial Narrow" w:cs="Arial"/>
          <w:i/>
        </w:rPr>
        <w:t xml:space="preserve"> та </w:t>
      </w:r>
      <w:proofErr w:type="spellStart"/>
      <w:r w:rsidRPr="00E51A97">
        <w:rPr>
          <w:rFonts w:ascii="Arial Narrow" w:hAnsi="Arial Narrow" w:cs="Arial"/>
          <w:i/>
        </w:rPr>
        <w:t>Донбасу</w:t>
      </w:r>
      <w:proofErr w:type="spellEnd"/>
      <w:r w:rsidR="00E51A97">
        <w:rPr>
          <w:rFonts w:ascii="Arial Narrow" w:hAnsi="Arial Narrow" w:cs="Arial"/>
          <w:i/>
          <w:lang w:val="uk-UA"/>
        </w:rPr>
        <w:t xml:space="preserve">. </w:t>
      </w:r>
      <w:r w:rsidRPr="00E51A97">
        <w:rPr>
          <w:rFonts w:ascii="Arial Narrow" w:hAnsi="Arial Narrow" w:cs="Arial"/>
          <w:i/>
          <w:lang w:val="uk-UA"/>
        </w:rPr>
        <w:t>Вибірка репрезентативна за віком, статтю і типом поселення</w:t>
      </w:r>
      <w:r w:rsidRPr="00E51A97">
        <w:rPr>
          <w:rFonts w:ascii="Arial Narrow" w:hAnsi="Arial Narrow" w:cs="Arial"/>
          <w:i/>
        </w:rPr>
        <w:t xml:space="preserve"> </w:t>
      </w:r>
      <w:r w:rsidR="00E51A97">
        <w:rPr>
          <w:rFonts w:ascii="Arial Narrow" w:hAnsi="Arial Narrow" w:cs="Arial"/>
          <w:i/>
          <w:lang w:val="uk-UA"/>
        </w:rPr>
        <w:t xml:space="preserve">. </w:t>
      </w:r>
      <w:r w:rsidRPr="00E51A97">
        <w:rPr>
          <w:rFonts w:ascii="Arial Narrow" w:hAnsi="Arial Narrow" w:cs="Arial"/>
          <w:i/>
          <w:lang w:val="uk-UA"/>
        </w:rPr>
        <w:t xml:space="preserve">Вибіркова сукупність: </w:t>
      </w:r>
      <w:r w:rsidRPr="00E51A97">
        <w:rPr>
          <w:rFonts w:ascii="Arial Narrow" w:hAnsi="Arial Narrow" w:cs="Arial"/>
          <w:b/>
          <w:bCs/>
          <w:i/>
          <w:lang w:val="uk-UA"/>
        </w:rPr>
        <w:t xml:space="preserve">2000 респондентів </w:t>
      </w:r>
      <w:r w:rsidR="00E51A97">
        <w:rPr>
          <w:rFonts w:ascii="Arial Narrow" w:hAnsi="Arial Narrow" w:cs="Arial"/>
          <w:b/>
          <w:bCs/>
          <w:i/>
          <w:lang w:val="uk-UA"/>
        </w:rPr>
        <w:t xml:space="preserve">. </w:t>
      </w:r>
      <w:r w:rsidRPr="00E51A97">
        <w:rPr>
          <w:rFonts w:ascii="Arial Narrow" w:hAnsi="Arial Narrow" w:cs="Arial"/>
          <w:i/>
          <w:lang w:val="uk-UA"/>
        </w:rPr>
        <w:t>Особисте формалізоване інтерв’ю (</w:t>
      </w:r>
      <w:r w:rsidRPr="00E51A97">
        <w:rPr>
          <w:rFonts w:ascii="Arial Narrow" w:hAnsi="Arial Narrow" w:cs="Arial"/>
          <w:i/>
          <w:lang w:val="en-US"/>
        </w:rPr>
        <w:t>face</w:t>
      </w:r>
      <w:r w:rsidRPr="00E51A97">
        <w:rPr>
          <w:rFonts w:ascii="Arial Narrow" w:hAnsi="Arial Narrow" w:cs="Arial"/>
          <w:i/>
          <w:lang w:val="uk-UA"/>
        </w:rPr>
        <w:t>-</w:t>
      </w:r>
      <w:r w:rsidRPr="00E51A97">
        <w:rPr>
          <w:rFonts w:ascii="Arial Narrow" w:hAnsi="Arial Narrow" w:cs="Arial"/>
          <w:i/>
          <w:lang w:val="en-US"/>
        </w:rPr>
        <w:t>to</w:t>
      </w:r>
      <w:r w:rsidRPr="00E51A97">
        <w:rPr>
          <w:rFonts w:ascii="Arial Narrow" w:hAnsi="Arial Narrow" w:cs="Arial"/>
          <w:i/>
          <w:lang w:val="uk-UA"/>
        </w:rPr>
        <w:t>-</w:t>
      </w:r>
      <w:r w:rsidRPr="00E51A97">
        <w:rPr>
          <w:rFonts w:ascii="Arial Narrow" w:hAnsi="Arial Narrow" w:cs="Arial"/>
          <w:i/>
          <w:lang w:val="en-US"/>
        </w:rPr>
        <w:t>face</w:t>
      </w:r>
      <w:r w:rsidRPr="00E51A97">
        <w:rPr>
          <w:rFonts w:ascii="Arial Narrow" w:hAnsi="Arial Narrow" w:cs="Arial"/>
          <w:i/>
          <w:lang w:val="uk-UA"/>
        </w:rPr>
        <w:t>)</w:t>
      </w:r>
      <w:r w:rsidR="00E51A97">
        <w:rPr>
          <w:rFonts w:ascii="Arial Narrow" w:hAnsi="Arial Narrow" w:cs="Arial"/>
          <w:i/>
          <w:lang w:val="uk-UA"/>
        </w:rPr>
        <w:t xml:space="preserve">. </w:t>
      </w:r>
      <w:r w:rsidRPr="00E51A97">
        <w:rPr>
          <w:rFonts w:ascii="Arial Narrow" w:hAnsi="Arial Narrow" w:cs="Arial"/>
          <w:i/>
          <w:lang w:val="uk-UA"/>
        </w:rPr>
        <w:t xml:space="preserve">Помилка репрезентативності дослідження з довірчою імовірністю 0,95: </w:t>
      </w:r>
      <w:r w:rsidRPr="00E51A97">
        <w:rPr>
          <w:rFonts w:ascii="Arial Narrow" w:hAnsi="Arial Narrow" w:cs="Arial"/>
          <w:b/>
          <w:bCs/>
          <w:i/>
          <w:lang w:val="uk-UA"/>
        </w:rPr>
        <w:t xml:space="preserve">не більше </w:t>
      </w:r>
      <w:r w:rsidR="00E51A97">
        <w:rPr>
          <w:rFonts w:ascii="Arial Narrow" w:hAnsi="Arial Narrow" w:cs="Arial"/>
          <w:b/>
          <w:bCs/>
          <w:i/>
          <w:lang w:val="uk-UA"/>
        </w:rPr>
        <w:t>2,2%.</w:t>
      </w:r>
    </w:p>
    <w:p w14:paraId="66690C9F" w14:textId="4E79E218" w:rsidR="00064427" w:rsidRPr="00E51A97" w:rsidRDefault="00E51A97" w:rsidP="00E51A97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16"/>
          <w:szCs w:val="16"/>
          <w:lang w:val="uk-UA"/>
        </w:rPr>
      </w:pPr>
      <w:r w:rsidRPr="00E51A97">
        <w:rPr>
          <w:rFonts w:ascii="Arial Narrow" w:hAnsi="Arial Narrow" w:cs="Arial"/>
          <w:i/>
          <w:lang w:val="uk-UA"/>
        </w:rPr>
        <w:t xml:space="preserve">Терміни проведення: </w:t>
      </w:r>
      <w:r w:rsidRPr="00E51A97">
        <w:rPr>
          <w:rFonts w:ascii="Arial Narrow" w:hAnsi="Arial Narrow" w:cs="Arial"/>
          <w:b/>
          <w:bCs/>
          <w:i/>
          <w:lang w:val="uk-UA"/>
        </w:rPr>
        <w:t>3-6 вересня 2020 р</w:t>
      </w:r>
    </w:p>
    <w:p w14:paraId="08F5C7BF" w14:textId="42C44F44" w:rsidR="00043C71" w:rsidRDefault="00F920AD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983917">
        <w:rPr>
          <w:rFonts w:ascii="Arial Narrow" w:hAnsi="Arial Narrow" w:cs="Arial"/>
          <w:sz w:val="26"/>
          <w:szCs w:val="26"/>
          <w:lang w:val="uk-UA"/>
        </w:rPr>
        <w:t>За результатами опитування Соціологічної груп</w:t>
      </w:r>
      <w:r w:rsidR="00350F7E" w:rsidRPr="00983917">
        <w:rPr>
          <w:rFonts w:ascii="Arial Narrow" w:hAnsi="Arial Narrow" w:cs="Arial"/>
          <w:sz w:val="26"/>
          <w:szCs w:val="26"/>
          <w:lang w:val="uk-UA"/>
        </w:rPr>
        <w:t>и</w:t>
      </w:r>
      <w:r w:rsidRPr="00983917">
        <w:rPr>
          <w:rFonts w:ascii="Arial Narrow" w:hAnsi="Arial Narrow" w:cs="Arial"/>
          <w:sz w:val="26"/>
          <w:szCs w:val="26"/>
          <w:lang w:val="uk-UA"/>
        </w:rPr>
        <w:t xml:space="preserve"> Ре</w:t>
      </w:r>
      <w:r w:rsidR="001D1DF4" w:rsidRPr="00983917">
        <w:rPr>
          <w:rFonts w:ascii="Arial Narrow" w:hAnsi="Arial Narrow" w:cs="Arial"/>
          <w:sz w:val="26"/>
          <w:szCs w:val="26"/>
          <w:lang w:val="uk-UA"/>
        </w:rPr>
        <w:t xml:space="preserve">йтинг проведеного </w:t>
      </w:r>
      <w:r w:rsidR="00887A3C" w:rsidRPr="00983917">
        <w:rPr>
          <w:rFonts w:ascii="Arial Narrow" w:hAnsi="Arial Narrow" w:cs="Arial"/>
          <w:sz w:val="26"/>
          <w:szCs w:val="26"/>
          <w:lang w:val="uk-UA"/>
        </w:rPr>
        <w:t>3</w:t>
      </w:r>
      <w:r w:rsidR="00E51A97">
        <w:rPr>
          <w:rFonts w:ascii="Arial Narrow" w:hAnsi="Arial Narrow" w:cs="Arial"/>
          <w:sz w:val="26"/>
          <w:szCs w:val="26"/>
          <w:lang w:val="uk-UA"/>
        </w:rPr>
        <w:t>-6</w:t>
      </w:r>
      <w:r w:rsidR="00887A3C" w:rsidRPr="00983917">
        <w:rPr>
          <w:rFonts w:ascii="Arial Narrow" w:hAnsi="Arial Narrow" w:cs="Arial"/>
          <w:sz w:val="26"/>
          <w:szCs w:val="26"/>
          <w:lang w:val="uk-UA"/>
        </w:rPr>
        <w:t xml:space="preserve"> вересня 2020 року</w:t>
      </w:r>
      <w:r w:rsidR="00E51A9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043C71" w:rsidRPr="00FE54C5">
        <w:rPr>
          <w:rFonts w:ascii="Arial Narrow" w:hAnsi="Arial Narrow" w:cs="Arial"/>
          <w:b/>
          <w:sz w:val="26"/>
          <w:szCs w:val="26"/>
          <w:lang w:val="uk-UA"/>
        </w:rPr>
        <w:t xml:space="preserve">68% опитаних вважають, що справи в Україні йдуть у неправильному напрямку, </w:t>
      </w:r>
      <w:r w:rsidR="00043C71">
        <w:rPr>
          <w:rFonts w:ascii="Arial Narrow" w:hAnsi="Arial Narrow" w:cs="Arial"/>
          <w:sz w:val="26"/>
          <w:szCs w:val="26"/>
          <w:lang w:val="uk-UA"/>
        </w:rPr>
        <w:t xml:space="preserve">18% – оцінюють вектор розвитку справ як правильний. </w:t>
      </w:r>
    </w:p>
    <w:p w14:paraId="67185C04" w14:textId="0021C710" w:rsidR="00043C71" w:rsidRDefault="00FA2A26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FE54C5">
        <w:rPr>
          <w:rFonts w:ascii="Arial Narrow" w:hAnsi="Arial Narrow" w:cs="Arial"/>
          <w:b/>
          <w:sz w:val="26"/>
          <w:szCs w:val="26"/>
          <w:lang w:val="uk-UA"/>
        </w:rPr>
        <w:t>63</w:t>
      </w:r>
      <w:r w:rsidR="00043C71" w:rsidRPr="00FE54C5">
        <w:rPr>
          <w:rFonts w:ascii="Arial Narrow" w:hAnsi="Arial Narrow" w:cs="Arial"/>
          <w:b/>
          <w:sz w:val="26"/>
          <w:szCs w:val="26"/>
          <w:lang w:val="uk-UA"/>
        </w:rPr>
        <w:t xml:space="preserve">% </w:t>
      </w:r>
      <w:r w:rsidRPr="00FE54C5">
        <w:rPr>
          <w:rFonts w:ascii="Arial Narrow" w:hAnsi="Arial Narrow" w:cs="Arial"/>
          <w:b/>
          <w:sz w:val="26"/>
          <w:szCs w:val="26"/>
          <w:lang w:val="uk-UA"/>
        </w:rPr>
        <w:t xml:space="preserve">опитаних переконані, що економічне становище України за останні півроку </w:t>
      </w:r>
      <w:r w:rsidR="00F41070">
        <w:rPr>
          <w:rFonts w:ascii="Arial Narrow" w:hAnsi="Arial Narrow" w:cs="Arial"/>
          <w:b/>
          <w:sz w:val="26"/>
          <w:szCs w:val="26"/>
          <w:lang w:val="uk-UA"/>
        </w:rPr>
        <w:t xml:space="preserve">скоріше </w:t>
      </w:r>
      <w:r w:rsidRPr="00FE54C5">
        <w:rPr>
          <w:rFonts w:ascii="Arial Narrow" w:hAnsi="Arial Narrow" w:cs="Arial"/>
          <w:b/>
          <w:sz w:val="26"/>
          <w:szCs w:val="26"/>
          <w:lang w:val="uk-UA"/>
        </w:rPr>
        <w:t>погіршилося.</w:t>
      </w:r>
      <w:r>
        <w:rPr>
          <w:rFonts w:ascii="Arial Narrow" w:hAnsi="Arial Narrow" w:cs="Arial"/>
          <w:sz w:val="26"/>
          <w:szCs w:val="26"/>
          <w:lang w:val="uk-UA"/>
        </w:rPr>
        <w:t xml:space="preserve"> Лише 7% побачили покращення. 26% </w:t>
      </w:r>
      <w:r w:rsidR="0002492B">
        <w:rPr>
          <w:rFonts w:ascii="Arial Narrow" w:hAnsi="Arial Narrow" w:cs="Arial"/>
          <w:sz w:val="26"/>
          <w:szCs w:val="26"/>
          <w:lang w:val="uk-UA"/>
        </w:rPr>
        <w:t xml:space="preserve">– </w:t>
      </w:r>
      <w:r>
        <w:rPr>
          <w:rFonts w:ascii="Arial Narrow" w:hAnsi="Arial Narrow" w:cs="Arial"/>
          <w:sz w:val="26"/>
          <w:szCs w:val="26"/>
          <w:lang w:val="uk-UA"/>
        </w:rPr>
        <w:t xml:space="preserve">не відчули жодних змін. </w:t>
      </w:r>
      <w:r w:rsidRPr="0002492B">
        <w:rPr>
          <w:rFonts w:ascii="Arial Narrow" w:hAnsi="Arial Narrow" w:cs="Arial"/>
          <w:b/>
          <w:sz w:val="26"/>
          <w:szCs w:val="26"/>
          <w:lang w:val="uk-UA"/>
        </w:rPr>
        <w:t xml:space="preserve">Про погіршення економічної ситуації власної родини говорили 49% респондентів. </w:t>
      </w:r>
      <w:r>
        <w:rPr>
          <w:rFonts w:ascii="Arial Narrow" w:hAnsi="Arial Narrow" w:cs="Arial"/>
          <w:sz w:val="26"/>
          <w:szCs w:val="26"/>
          <w:lang w:val="uk-UA"/>
        </w:rPr>
        <w:t xml:space="preserve">Лише 6% заявили, що їхня фінансова ситуація зазнала покращення. 44% вважають, що нічого не змінилося. </w:t>
      </w:r>
    </w:p>
    <w:p w14:paraId="0CA0FEE1" w14:textId="5EDDF55E" w:rsidR="00FA2A26" w:rsidRDefault="00FA2A26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Оцінюючи найближче майбутнє</w:t>
      </w:r>
      <w:r w:rsidRPr="0002492B">
        <w:rPr>
          <w:rFonts w:ascii="Arial Narrow" w:hAnsi="Arial Narrow" w:cs="Arial"/>
          <w:b/>
          <w:sz w:val="26"/>
          <w:szCs w:val="26"/>
          <w:lang w:val="uk-UA"/>
        </w:rPr>
        <w:t>, 32% не очікують жодних змін у економічному становищі країни</w:t>
      </w:r>
      <w:r w:rsidR="0002492B" w:rsidRPr="0002492B">
        <w:rPr>
          <w:rFonts w:ascii="Arial Narrow" w:hAnsi="Arial Narrow" w:cs="Arial"/>
          <w:b/>
          <w:sz w:val="26"/>
          <w:szCs w:val="26"/>
          <w:lang w:val="uk-UA"/>
        </w:rPr>
        <w:t xml:space="preserve"> у наступні півроку</w:t>
      </w:r>
      <w:r w:rsidRPr="0002492B">
        <w:rPr>
          <w:rFonts w:ascii="Arial Narrow" w:hAnsi="Arial Narrow" w:cs="Arial"/>
          <w:b/>
          <w:sz w:val="26"/>
          <w:szCs w:val="26"/>
          <w:lang w:val="uk-UA"/>
        </w:rPr>
        <w:t>,</w:t>
      </w:r>
      <w:r>
        <w:rPr>
          <w:rFonts w:ascii="Arial Narrow" w:hAnsi="Arial Narrow" w:cs="Arial"/>
          <w:sz w:val="26"/>
          <w:szCs w:val="26"/>
          <w:lang w:val="uk-UA"/>
        </w:rPr>
        <w:t xml:space="preserve"> 43% </w:t>
      </w:r>
      <w:r w:rsidR="0002492B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F41070">
        <w:rPr>
          <w:rFonts w:ascii="Arial Narrow" w:hAnsi="Arial Narrow" w:cs="Arial"/>
          <w:sz w:val="26"/>
          <w:szCs w:val="26"/>
          <w:lang w:val="uk-UA"/>
        </w:rPr>
        <w:t xml:space="preserve">очікують погіршення, водночас </w:t>
      </w:r>
      <w:r>
        <w:rPr>
          <w:rFonts w:ascii="Arial Narrow" w:hAnsi="Arial Narrow" w:cs="Arial"/>
          <w:sz w:val="26"/>
          <w:szCs w:val="26"/>
          <w:lang w:val="uk-UA"/>
        </w:rPr>
        <w:t xml:space="preserve">15% – покращення. </w:t>
      </w:r>
    </w:p>
    <w:p w14:paraId="3ED80B12" w14:textId="24686FE1" w:rsidR="00FA2A26" w:rsidRDefault="00FA2A26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02492B">
        <w:rPr>
          <w:rFonts w:ascii="Arial Narrow" w:hAnsi="Arial Narrow" w:cs="Arial"/>
          <w:b/>
          <w:sz w:val="26"/>
          <w:szCs w:val="26"/>
          <w:lang w:val="uk-UA"/>
        </w:rPr>
        <w:t>57% переконані, що основною причиною, через яку може відбутися економічна криза цієї осені</w:t>
      </w:r>
      <w:r w:rsidR="0002492B">
        <w:rPr>
          <w:rFonts w:ascii="Arial Narrow" w:hAnsi="Arial Narrow" w:cs="Arial"/>
          <w:b/>
          <w:sz w:val="26"/>
          <w:szCs w:val="26"/>
          <w:lang w:val="uk-UA"/>
        </w:rPr>
        <w:t>,</w:t>
      </w:r>
      <w:r w:rsidRPr="0002492B">
        <w:rPr>
          <w:rFonts w:ascii="Arial Narrow" w:hAnsi="Arial Narrow" w:cs="Arial"/>
          <w:b/>
          <w:sz w:val="26"/>
          <w:szCs w:val="26"/>
          <w:lang w:val="uk-UA"/>
        </w:rPr>
        <w:t xml:space="preserve"> є некомпетентність влади.</w:t>
      </w:r>
      <w:r>
        <w:rPr>
          <w:rFonts w:ascii="Arial Narrow" w:hAnsi="Arial Narrow" w:cs="Arial"/>
          <w:sz w:val="26"/>
          <w:szCs w:val="26"/>
          <w:lang w:val="uk-UA"/>
        </w:rPr>
        <w:t xml:space="preserve"> 26% причину вбачають у загостренні епідемії коронавірусу, 8% – у продовженні війни на Донбасі. </w:t>
      </w:r>
    </w:p>
    <w:p w14:paraId="64645775" w14:textId="49852693" w:rsidR="00FA2A26" w:rsidRDefault="00806D92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 xml:space="preserve">45% опитаних вважають, що заходи, запроваджені владою щодо </w:t>
      </w:r>
      <w:r w:rsidR="0002492B">
        <w:rPr>
          <w:rFonts w:ascii="Arial Narrow" w:hAnsi="Arial Narrow" w:cs="Arial"/>
          <w:sz w:val="26"/>
          <w:szCs w:val="26"/>
          <w:lang w:val="uk-UA"/>
        </w:rPr>
        <w:t>боротьби</w:t>
      </w:r>
      <w:r>
        <w:rPr>
          <w:rFonts w:ascii="Arial Narrow" w:hAnsi="Arial Narrow" w:cs="Arial"/>
          <w:sz w:val="26"/>
          <w:szCs w:val="26"/>
          <w:lang w:val="uk-UA"/>
        </w:rPr>
        <w:t xml:space="preserve"> із коронавірусом, є оптимальними. 23% вважають їх надто </w:t>
      </w:r>
      <w:r w:rsidR="00A859B2">
        <w:rPr>
          <w:rFonts w:ascii="Arial Narrow" w:hAnsi="Arial Narrow" w:cs="Arial"/>
          <w:sz w:val="26"/>
          <w:szCs w:val="26"/>
          <w:lang w:val="uk-UA"/>
        </w:rPr>
        <w:t xml:space="preserve">м’якими, 18% – навпаки надто жорсткими. </w:t>
      </w:r>
      <w:r w:rsidR="00F41070">
        <w:rPr>
          <w:rFonts w:ascii="Arial Narrow" w:hAnsi="Arial Narrow" w:cs="Arial"/>
          <w:sz w:val="26"/>
          <w:szCs w:val="26"/>
          <w:lang w:val="uk-UA"/>
        </w:rPr>
        <w:t xml:space="preserve">Характерно, що від </w:t>
      </w:r>
      <w:r w:rsidR="00A859B2">
        <w:rPr>
          <w:rFonts w:ascii="Arial Narrow" w:hAnsi="Arial Narrow" w:cs="Arial"/>
          <w:sz w:val="26"/>
          <w:szCs w:val="26"/>
          <w:lang w:val="uk-UA"/>
        </w:rPr>
        <w:t>квітня зростає кількість тих, хто вважає, що заходи боротьби з епідемією є надто м’якими</w:t>
      </w:r>
      <w:r w:rsidR="00F41070">
        <w:rPr>
          <w:rFonts w:ascii="Arial Narrow" w:hAnsi="Arial Narrow" w:cs="Arial"/>
          <w:sz w:val="26"/>
          <w:szCs w:val="26"/>
          <w:lang w:val="uk-UA"/>
        </w:rPr>
        <w:t>, водночас, зростає і кількість тих хто вважає заходи надто жорсткими</w:t>
      </w:r>
      <w:r w:rsidR="00A859B2">
        <w:rPr>
          <w:rFonts w:ascii="Arial Narrow" w:hAnsi="Arial Narrow" w:cs="Arial"/>
          <w:sz w:val="26"/>
          <w:szCs w:val="26"/>
          <w:lang w:val="uk-UA"/>
        </w:rPr>
        <w:t>.</w:t>
      </w:r>
    </w:p>
    <w:p w14:paraId="600DD128" w14:textId="3E2D6A26" w:rsidR="00A859B2" w:rsidRDefault="00A859B2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02492B">
        <w:rPr>
          <w:rFonts w:ascii="Arial Narrow" w:hAnsi="Arial Narrow" w:cs="Arial"/>
          <w:b/>
          <w:sz w:val="26"/>
          <w:szCs w:val="26"/>
          <w:lang w:val="uk-UA"/>
        </w:rPr>
        <w:t>61% оцінюючи ризики від епідемії говорять, що бояться більше економічних наслідків цієї кризи, аніж захворювання</w:t>
      </w:r>
      <w:r>
        <w:rPr>
          <w:rFonts w:ascii="Arial Narrow" w:hAnsi="Arial Narrow" w:cs="Arial"/>
          <w:sz w:val="26"/>
          <w:szCs w:val="26"/>
          <w:lang w:val="uk-UA"/>
        </w:rPr>
        <w:t xml:space="preserve">. З іншого боку 29% навпаки більше бояться хвороби. </w:t>
      </w:r>
    </w:p>
    <w:p w14:paraId="52ADA69D" w14:textId="699CE68E" w:rsidR="00E51A97" w:rsidRPr="00983917" w:rsidRDefault="00E51A97" w:rsidP="00E51A9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02492B">
        <w:rPr>
          <w:rFonts w:ascii="Arial Narrow" w:hAnsi="Arial Narrow" w:cs="Arial"/>
          <w:b/>
          <w:sz w:val="26"/>
          <w:szCs w:val="26"/>
          <w:lang w:val="uk-UA"/>
        </w:rPr>
        <w:t xml:space="preserve">35% опитаних задоволені діяльністю Президента </w:t>
      </w:r>
      <w:proofErr w:type="spellStart"/>
      <w:r w:rsidR="0002492B">
        <w:rPr>
          <w:rFonts w:ascii="Arial Narrow" w:hAnsi="Arial Narrow" w:cs="Arial"/>
          <w:b/>
          <w:sz w:val="26"/>
          <w:szCs w:val="26"/>
          <w:lang w:val="uk-UA"/>
        </w:rPr>
        <w:t>В.</w:t>
      </w:r>
      <w:r w:rsidRPr="0002492B">
        <w:rPr>
          <w:rFonts w:ascii="Arial Narrow" w:hAnsi="Arial Narrow" w:cs="Arial"/>
          <w:b/>
          <w:sz w:val="26"/>
          <w:szCs w:val="26"/>
          <w:lang w:val="uk-UA"/>
        </w:rPr>
        <w:t>Зеленського</w:t>
      </w:r>
      <w:proofErr w:type="spellEnd"/>
      <w:r w:rsidRPr="0002492B">
        <w:rPr>
          <w:rFonts w:ascii="Arial Narrow" w:hAnsi="Arial Narrow" w:cs="Arial"/>
          <w:b/>
          <w:sz w:val="26"/>
          <w:szCs w:val="26"/>
          <w:lang w:val="uk-UA"/>
        </w:rPr>
        <w:t xml:space="preserve">, 57% – не задоволені. </w:t>
      </w:r>
      <w:r>
        <w:rPr>
          <w:rFonts w:ascii="Arial Narrow" w:hAnsi="Arial Narrow" w:cs="Arial"/>
          <w:sz w:val="26"/>
          <w:szCs w:val="26"/>
          <w:lang w:val="uk-UA"/>
        </w:rPr>
        <w:t xml:space="preserve">Діяльністю Голови Верховної </w:t>
      </w:r>
      <w:r w:rsidR="0002492B">
        <w:rPr>
          <w:rFonts w:ascii="Arial Narrow" w:hAnsi="Arial Narrow" w:cs="Arial"/>
          <w:sz w:val="26"/>
          <w:szCs w:val="26"/>
          <w:lang w:val="uk-UA"/>
        </w:rPr>
        <w:t xml:space="preserve">Ради </w:t>
      </w:r>
      <w:proofErr w:type="spellStart"/>
      <w:r w:rsidR="0002492B">
        <w:rPr>
          <w:rFonts w:ascii="Arial Narrow" w:hAnsi="Arial Narrow" w:cs="Arial"/>
          <w:sz w:val="26"/>
          <w:szCs w:val="26"/>
          <w:lang w:val="uk-UA"/>
        </w:rPr>
        <w:t>Д.</w:t>
      </w:r>
      <w:r>
        <w:rPr>
          <w:rFonts w:ascii="Arial Narrow" w:hAnsi="Arial Narrow" w:cs="Arial"/>
          <w:sz w:val="26"/>
          <w:szCs w:val="26"/>
          <w:lang w:val="uk-UA"/>
        </w:rPr>
        <w:t>Разумкова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 задоволені 23%, не задоволені – </w:t>
      </w:r>
      <w:r w:rsidR="0002492B">
        <w:rPr>
          <w:rFonts w:ascii="Arial Narrow" w:hAnsi="Arial Narrow" w:cs="Arial"/>
          <w:sz w:val="26"/>
          <w:szCs w:val="26"/>
          <w:lang w:val="uk-UA"/>
        </w:rPr>
        <w:t>55</w:t>
      </w:r>
      <w:r>
        <w:rPr>
          <w:rFonts w:ascii="Arial Narrow" w:hAnsi="Arial Narrow" w:cs="Arial"/>
          <w:sz w:val="26"/>
          <w:szCs w:val="26"/>
          <w:lang w:val="uk-UA"/>
        </w:rPr>
        <w:t xml:space="preserve">%, не змогли оцінити – 23%. Роботою Прем’єр-міністра </w:t>
      </w:r>
      <w:proofErr w:type="spellStart"/>
      <w:r>
        <w:rPr>
          <w:rFonts w:ascii="Arial Narrow" w:hAnsi="Arial Narrow" w:cs="Arial"/>
          <w:sz w:val="26"/>
          <w:szCs w:val="26"/>
          <w:lang w:val="uk-UA"/>
        </w:rPr>
        <w:t>Шмигаля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 задоволені лише 14%, не задоволені – 59%, не змогли оцінити – 27%. Найбільше серед органів центральної влади опитані не задоволені роботою Уряду (73%) та Верховної ради (76%). </w:t>
      </w:r>
    </w:p>
    <w:p w14:paraId="6FCB9A53" w14:textId="5FE82179" w:rsidR="001D1DF4" w:rsidRDefault="00E51A97" w:rsidP="0098391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635639">
        <w:rPr>
          <w:rFonts w:ascii="Arial Narrow" w:hAnsi="Arial Narrow" w:cs="Arial"/>
          <w:b/>
          <w:sz w:val="26"/>
          <w:szCs w:val="26"/>
          <w:lang w:val="uk-UA"/>
        </w:rPr>
        <w:t xml:space="preserve">Серед силових відомств опитані найбільш схвально оцінили діяльність армії: </w:t>
      </w:r>
      <w:r w:rsidR="00635639" w:rsidRPr="00635639">
        <w:rPr>
          <w:rFonts w:ascii="Arial Narrow" w:hAnsi="Arial Narrow" w:cs="Arial"/>
          <w:b/>
          <w:sz w:val="26"/>
          <w:szCs w:val="26"/>
          <w:lang w:val="uk-UA"/>
        </w:rPr>
        <w:t>51% – задоволені, 3</w:t>
      </w:r>
      <w:r w:rsidR="004E0704" w:rsidRPr="00635639">
        <w:rPr>
          <w:rFonts w:ascii="Arial Narrow" w:hAnsi="Arial Narrow" w:cs="Arial"/>
          <w:b/>
          <w:sz w:val="26"/>
          <w:szCs w:val="26"/>
          <w:lang w:val="uk-UA"/>
        </w:rPr>
        <w:t>2% – не задоволені</w:t>
      </w:r>
      <w:r w:rsidR="004E0704">
        <w:rPr>
          <w:rFonts w:ascii="Arial Narrow" w:hAnsi="Arial Narrow" w:cs="Arial"/>
          <w:sz w:val="26"/>
          <w:szCs w:val="26"/>
          <w:lang w:val="uk-UA"/>
        </w:rPr>
        <w:t xml:space="preserve">. Схвально роботу </w:t>
      </w:r>
      <w:r w:rsidR="00A859B2">
        <w:rPr>
          <w:rFonts w:ascii="Arial Narrow" w:hAnsi="Arial Narrow" w:cs="Arial"/>
          <w:sz w:val="26"/>
          <w:szCs w:val="26"/>
          <w:lang w:val="uk-UA"/>
        </w:rPr>
        <w:t xml:space="preserve">Національної гвардії оцінили 33% опитаних, протилежної думки – 43%, не змогли оцінити – 25%. Оцінки діяльності інших силових відомств дещо гірші. Так, роботою поліції задоволені 26% опитаних, не задоволені – 63%. </w:t>
      </w:r>
      <w:r w:rsidR="00635639">
        <w:rPr>
          <w:rFonts w:ascii="Arial Narrow" w:hAnsi="Arial Narrow" w:cs="Arial"/>
          <w:sz w:val="26"/>
          <w:szCs w:val="26"/>
          <w:lang w:val="uk-UA"/>
        </w:rPr>
        <w:t xml:space="preserve">Діяльністю </w:t>
      </w:r>
      <w:r w:rsidR="00A859B2">
        <w:rPr>
          <w:rFonts w:ascii="Arial Narrow" w:hAnsi="Arial Narrow" w:cs="Arial"/>
          <w:sz w:val="26"/>
          <w:szCs w:val="26"/>
          <w:lang w:val="uk-UA"/>
        </w:rPr>
        <w:t>Служби безпеки України задоволені 23%, не задоволені – 50%, не змогли оцінити – 27%.</w:t>
      </w:r>
      <w:r w:rsidR="004802C0">
        <w:rPr>
          <w:rFonts w:ascii="Arial Narrow" w:hAnsi="Arial Narrow" w:cs="Arial"/>
          <w:sz w:val="26"/>
          <w:szCs w:val="26"/>
          <w:lang w:val="uk-UA"/>
        </w:rPr>
        <w:t xml:space="preserve"> Міністерством внутрішніх справ задоволені 20%, не задоволені </w:t>
      </w:r>
      <w:r w:rsidR="00635639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4802C0">
        <w:rPr>
          <w:rFonts w:ascii="Arial Narrow" w:hAnsi="Arial Narrow" w:cs="Arial"/>
          <w:sz w:val="26"/>
          <w:szCs w:val="26"/>
          <w:lang w:val="uk-UA"/>
        </w:rPr>
        <w:t xml:space="preserve">63%, не змогли оцінити – 17%. Генеральною прокуратурою задоволені 13%, не задоволені – 64%, не змогли оцінити – 24%. Діяльністю судів задоволені лише 11%, не задоволені – 69%, не змогли оцінити – 20%. Найменше опитані задоволені діяльністю антикорупційних органів НАБУ (Національне антикорупційне бюро), НАЗК (Національне агентство з питань запобігання корупції) та САП (Спеціальна антикорупційна прокуратура). Схвально про роботу цих органів </w:t>
      </w:r>
      <w:r w:rsidR="00635639">
        <w:rPr>
          <w:rFonts w:ascii="Arial Narrow" w:hAnsi="Arial Narrow" w:cs="Arial"/>
          <w:sz w:val="26"/>
          <w:szCs w:val="26"/>
          <w:lang w:val="uk-UA"/>
        </w:rPr>
        <w:t xml:space="preserve">говорили по </w:t>
      </w:r>
      <w:r w:rsidR="004802C0">
        <w:rPr>
          <w:rFonts w:ascii="Arial Narrow" w:hAnsi="Arial Narrow" w:cs="Arial"/>
          <w:sz w:val="26"/>
          <w:szCs w:val="26"/>
          <w:lang w:val="uk-UA"/>
        </w:rPr>
        <w:t xml:space="preserve">7-10% опитаних, протилежної думки – </w:t>
      </w:r>
      <w:r w:rsidR="00C00277">
        <w:rPr>
          <w:rFonts w:ascii="Arial Narrow" w:hAnsi="Arial Narrow" w:cs="Arial"/>
          <w:sz w:val="26"/>
          <w:szCs w:val="26"/>
          <w:lang w:val="uk-UA"/>
        </w:rPr>
        <w:t>понад</w:t>
      </w:r>
      <w:r w:rsidR="004802C0">
        <w:rPr>
          <w:rFonts w:ascii="Arial Narrow" w:hAnsi="Arial Narrow" w:cs="Arial"/>
          <w:sz w:val="26"/>
          <w:szCs w:val="26"/>
          <w:lang w:val="uk-UA"/>
        </w:rPr>
        <w:t xml:space="preserve"> 60% респондентів. </w:t>
      </w:r>
    </w:p>
    <w:p w14:paraId="790C43FD" w14:textId="77777777" w:rsidR="00C00277" w:rsidRDefault="004802C0" w:rsidP="007251A1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55552B">
        <w:rPr>
          <w:rFonts w:ascii="Arial Narrow" w:hAnsi="Arial Narrow" w:cs="Arial"/>
          <w:b/>
          <w:sz w:val="26"/>
          <w:szCs w:val="26"/>
          <w:lang w:val="uk-UA"/>
        </w:rPr>
        <w:lastRenderedPageBreak/>
        <w:t xml:space="preserve">Оцінюючи вплив ключових політиків </w:t>
      </w:r>
      <w:r w:rsidR="00C00277">
        <w:rPr>
          <w:rFonts w:ascii="Arial Narrow" w:hAnsi="Arial Narrow" w:cs="Arial"/>
          <w:b/>
          <w:sz w:val="26"/>
          <w:szCs w:val="26"/>
          <w:lang w:val="uk-UA"/>
        </w:rPr>
        <w:t xml:space="preserve">/ керівників відомств </w:t>
      </w:r>
      <w:r w:rsidRPr="0055552B">
        <w:rPr>
          <w:rFonts w:ascii="Arial Narrow" w:hAnsi="Arial Narrow" w:cs="Arial"/>
          <w:b/>
          <w:sz w:val="26"/>
          <w:szCs w:val="26"/>
          <w:lang w:val="uk-UA"/>
        </w:rPr>
        <w:t xml:space="preserve">на рейтинги влади, респонденти відносно краще оцінили роботу Голови Верховної ради </w:t>
      </w:r>
      <w:proofErr w:type="spellStart"/>
      <w:r w:rsidRPr="0055552B">
        <w:rPr>
          <w:rFonts w:ascii="Arial Narrow" w:hAnsi="Arial Narrow" w:cs="Arial"/>
          <w:b/>
          <w:sz w:val="26"/>
          <w:szCs w:val="26"/>
          <w:lang w:val="uk-UA"/>
        </w:rPr>
        <w:t>Д.Разумкова</w:t>
      </w:r>
      <w:proofErr w:type="spellEnd"/>
      <w:r w:rsidR="00C00277">
        <w:rPr>
          <w:rFonts w:ascii="Arial Narrow" w:hAnsi="Arial Narrow" w:cs="Arial"/>
          <w:b/>
          <w:sz w:val="26"/>
          <w:szCs w:val="26"/>
          <w:lang w:val="uk-UA"/>
        </w:rPr>
        <w:t xml:space="preserve"> – </w:t>
      </w:r>
      <w:r w:rsidRPr="00C00277">
        <w:rPr>
          <w:rFonts w:ascii="Arial Narrow" w:hAnsi="Arial Narrow" w:cs="Arial"/>
          <w:b/>
          <w:sz w:val="26"/>
          <w:szCs w:val="26"/>
          <w:lang w:val="uk-UA"/>
        </w:rPr>
        <w:t>25% вважають, що його діяльність позитивно впливає на популярність діючої владної команди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, стільки ж – протилежної думки. 18% вважають, що його робота не має впливу на </w:t>
      </w:r>
      <w:r w:rsidR="0055552B" w:rsidRPr="0055552B">
        <w:rPr>
          <w:rFonts w:ascii="Arial Narrow" w:hAnsi="Arial Narrow" w:cs="Arial"/>
          <w:sz w:val="26"/>
          <w:szCs w:val="26"/>
          <w:lang w:val="uk-UA"/>
        </w:rPr>
        <w:t xml:space="preserve">ці 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показники, 32% – взагалі не змогли відповісти. </w:t>
      </w:r>
    </w:p>
    <w:p w14:paraId="17FCF9AC" w14:textId="6E3EE1D7" w:rsidR="00C00277" w:rsidRDefault="003F149C" w:rsidP="00C00277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55552B">
        <w:rPr>
          <w:rFonts w:ascii="Arial Narrow" w:hAnsi="Arial Narrow" w:cs="Arial"/>
          <w:sz w:val="26"/>
          <w:szCs w:val="26"/>
          <w:lang w:val="uk-UA"/>
        </w:rPr>
        <w:t>Стосовно інших ключових політиків думки респондентів склалися наступним чином.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13%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опитаних вважають, що діяльність Прем’єр-міністра </w:t>
      </w:r>
      <w:proofErr w:type="spellStart"/>
      <w:r w:rsidRPr="0055552B">
        <w:rPr>
          <w:rFonts w:ascii="Arial Narrow" w:hAnsi="Arial Narrow" w:cs="Arial"/>
          <w:sz w:val="26"/>
          <w:szCs w:val="26"/>
          <w:lang w:val="uk-UA"/>
        </w:rPr>
        <w:t>Д.Шмигаля</w:t>
      </w:r>
      <w:proofErr w:type="spellEnd"/>
      <w:r w:rsidRPr="0055552B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>
        <w:rPr>
          <w:rFonts w:ascii="Arial Narrow" w:hAnsi="Arial Narrow" w:cs="Arial"/>
          <w:sz w:val="26"/>
          <w:szCs w:val="26"/>
          <w:lang w:val="uk-UA"/>
        </w:rPr>
        <w:t>позитивно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 впливає на рейтинги влади, </w:t>
      </w:r>
      <w:r w:rsidR="00C00277">
        <w:rPr>
          <w:rFonts w:ascii="Arial Narrow" w:hAnsi="Arial Narrow" w:cs="Arial"/>
          <w:sz w:val="26"/>
          <w:szCs w:val="26"/>
          <w:lang w:val="uk-UA"/>
        </w:rPr>
        <w:t>32%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  </w:t>
      </w:r>
      <w:r w:rsidR="0055552B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Pr="0055552B">
        <w:rPr>
          <w:rFonts w:ascii="Arial Narrow" w:hAnsi="Arial Narrow" w:cs="Arial"/>
          <w:sz w:val="26"/>
          <w:szCs w:val="26"/>
          <w:lang w:val="uk-UA"/>
        </w:rPr>
        <w:t xml:space="preserve">протилежної думки.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13%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опитаних вважають, що діяльність Міністра внутрішніх справ </w:t>
      </w:r>
      <w:proofErr w:type="spellStart"/>
      <w:r w:rsidR="00C00277" w:rsidRPr="0055552B">
        <w:rPr>
          <w:rFonts w:ascii="Arial Narrow" w:hAnsi="Arial Narrow" w:cs="Arial"/>
          <w:sz w:val="26"/>
          <w:szCs w:val="26"/>
          <w:lang w:val="uk-UA"/>
        </w:rPr>
        <w:t>А.Авакова</w:t>
      </w:r>
      <w:proofErr w:type="spellEnd"/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>
        <w:rPr>
          <w:rFonts w:ascii="Arial Narrow" w:hAnsi="Arial Narrow" w:cs="Arial"/>
          <w:sz w:val="26"/>
          <w:szCs w:val="26"/>
          <w:lang w:val="uk-UA"/>
        </w:rPr>
        <w:t>позитивно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впливає на рейтинги влади, </w:t>
      </w:r>
      <w:r w:rsidR="00C00277">
        <w:rPr>
          <w:rFonts w:ascii="Arial Narrow" w:hAnsi="Arial Narrow" w:cs="Arial"/>
          <w:sz w:val="26"/>
          <w:szCs w:val="26"/>
          <w:lang w:val="uk-UA"/>
        </w:rPr>
        <w:t>41</w:t>
      </w:r>
      <w:r w:rsidR="00C00277">
        <w:rPr>
          <w:rFonts w:ascii="Arial Narrow" w:hAnsi="Arial Narrow" w:cs="Arial"/>
          <w:sz w:val="26"/>
          <w:szCs w:val="26"/>
          <w:lang w:val="uk-UA"/>
        </w:rPr>
        <w:t>%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 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протилежної думки. </w:t>
      </w:r>
      <w:r w:rsidR="00C00277">
        <w:rPr>
          <w:rFonts w:ascii="Arial Narrow" w:hAnsi="Arial Narrow" w:cs="Arial"/>
          <w:sz w:val="26"/>
          <w:szCs w:val="26"/>
          <w:lang w:val="uk-UA"/>
        </w:rPr>
        <w:t>10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%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опитаних вважають, що діяльність керівник</w:t>
      </w:r>
      <w:r w:rsidR="00C00277">
        <w:rPr>
          <w:rFonts w:ascii="Arial Narrow" w:hAnsi="Arial Narrow" w:cs="Arial"/>
          <w:sz w:val="26"/>
          <w:szCs w:val="26"/>
          <w:lang w:val="uk-UA"/>
        </w:rPr>
        <w:t>а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Офісу Президента </w:t>
      </w:r>
      <w:proofErr w:type="spellStart"/>
      <w:r w:rsidR="00C00277" w:rsidRPr="0055552B">
        <w:rPr>
          <w:rFonts w:ascii="Arial Narrow" w:hAnsi="Arial Narrow" w:cs="Arial"/>
          <w:sz w:val="26"/>
          <w:szCs w:val="26"/>
          <w:lang w:val="uk-UA"/>
        </w:rPr>
        <w:t>А.Єр</w:t>
      </w:r>
      <w:r w:rsidR="00C00277">
        <w:rPr>
          <w:rFonts w:ascii="Arial Narrow" w:hAnsi="Arial Narrow" w:cs="Arial"/>
          <w:sz w:val="26"/>
          <w:szCs w:val="26"/>
          <w:lang w:val="uk-UA"/>
        </w:rPr>
        <w:t>м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ак</w:t>
      </w:r>
      <w:r w:rsidR="00C00277">
        <w:rPr>
          <w:rFonts w:ascii="Arial Narrow" w:hAnsi="Arial Narrow" w:cs="Arial"/>
          <w:sz w:val="26"/>
          <w:szCs w:val="26"/>
          <w:lang w:val="uk-UA"/>
        </w:rPr>
        <w:t>а</w:t>
      </w:r>
      <w:proofErr w:type="spellEnd"/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>
        <w:rPr>
          <w:rFonts w:ascii="Arial Narrow" w:hAnsi="Arial Narrow" w:cs="Arial"/>
          <w:sz w:val="26"/>
          <w:szCs w:val="26"/>
          <w:lang w:val="uk-UA"/>
        </w:rPr>
        <w:t>позитивно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впливає на рейтинги влади, </w:t>
      </w:r>
      <w:r w:rsidR="00C00277">
        <w:rPr>
          <w:rFonts w:ascii="Arial Narrow" w:hAnsi="Arial Narrow" w:cs="Arial"/>
          <w:sz w:val="26"/>
          <w:szCs w:val="26"/>
          <w:lang w:val="uk-UA"/>
        </w:rPr>
        <w:t>32</w:t>
      </w:r>
      <w:r w:rsidR="00C00277">
        <w:rPr>
          <w:rFonts w:ascii="Arial Narrow" w:hAnsi="Arial Narrow" w:cs="Arial"/>
          <w:sz w:val="26"/>
          <w:szCs w:val="26"/>
          <w:lang w:val="uk-UA"/>
        </w:rPr>
        <w:t>%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 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протилежної думки.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 8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%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опитаних вважають, що діяльність голов</w:t>
      </w:r>
      <w:r w:rsidR="00C00277">
        <w:rPr>
          <w:rFonts w:ascii="Arial Narrow" w:hAnsi="Arial Narrow" w:cs="Arial"/>
          <w:sz w:val="26"/>
          <w:szCs w:val="26"/>
          <w:lang w:val="uk-UA"/>
        </w:rPr>
        <w:t>и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фракції партії «Слуга народу» у парламенті </w:t>
      </w:r>
      <w:proofErr w:type="spellStart"/>
      <w:r w:rsidR="00C00277" w:rsidRPr="0055552B">
        <w:rPr>
          <w:rFonts w:ascii="Arial Narrow" w:hAnsi="Arial Narrow" w:cs="Arial"/>
          <w:sz w:val="26"/>
          <w:szCs w:val="26"/>
          <w:lang w:val="uk-UA"/>
        </w:rPr>
        <w:t>Д.Арахамі</w:t>
      </w:r>
      <w:r w:rsidR="00C00277">
        <w:rPr>
          <w:rFonts w:ascii="Arial Narrow" w:hAnsi="Arial Narrow" w:cs="Arial"/>
          <w:sz w:val="26"/>
          <w:szCs w:val="26"/>
          <w:lang w:val="uk-UA"/>
        </w:rPr>
        <w:t>ї</w:t>
      </w:r>
      <w:proofErr w:type="spellEnd"/>
      <w:r w:rsid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>
        <w:rPr>
          <w:rFonts w:ascii="Arial Narrow" w:hAnsi="Arial Narrow" w:cs="Arial"/>
          <w:sz w:val="26"/>
          <w:szCs w:val="26"/>
          <w:lang w:val="uk-UA"/>
        </w:rPr>
        <w:t>позитивно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впливає на рейтинги влади, </w:t>
      </w:r>
      <w:r w:rsidR="00C00277">
        <w:rPr>
          <w:rFonts w:ascii="Arial Narrow" w:hAnsi="Arial Narrow" w:cs="Arial"/>
          <w:sz w:val="26"/>
          <w:szCs w:val="26"/>
          <w:lang w:val="uk-UA"/>
        </w:rPr>
        <w:t>28</w:t>
      </w:r>
      <w:r w:rsidR="00C00277">
        <w:rPr>
          <w:rFonts w:ascii="Arial Narrow" w:hAnsi="Arial Narrow" w:cs="Arial"/>
          <w:sz w:val="26"/>
          <w:szCs w:val="26"/>
          <w:lang w:val="uk-UA"/>
        </w:rPr>
        <w:t>%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 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протилежної думки.</w:t>
      </w:r>
      <w:r w:rsidR="00C00277">
        <w:rPr>
          <w:rFonts w:ascii="Arial Narrow" w:hAnsi="Arial Narrow" w:cs="Arial"/>
          <w:sz w:val="26"/>
          <w:szCs w:val="26"/>
          <w:lang w:val="uk-UA"/>
        </w:rPr>
        <w:t xml:space="preserve"> Лише 6% вважають, що діяльність 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>Генеральн</w:t>
      </w:r>
      <w:r w:rsidR="00C00277">
        <w:rPr>
          <w:rFonts w:ascii="Arial Narrow" w:hAnsi="Arial Narrow" w:cs="Arial"/>
          <w:sz w:val="26"/>
          <w:szCs w:val="26"/>
          <w:lang w:val="uk-UA"/>
        </w:rPr>
        <w:t>ого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прокурор</w:t>
      </w:r>
      <w:r w:rsidR="00C00277">
        <w:rPr>
          <w:rFonts w:ascii="Arial Narrow" w:hAnsi="Arial Narrow" w:cs="Arial"/>
          <w:sz w:val="26"/>
          <w:szCs w:val="26"/>
          <w:lang w:val="uk-UA"/>
        </w:rPr>
        <w:t>а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</w:t>
      </w:r>
      <w:proofErr w:type="spellStart"/>
      <w:r w:rsidR="00C00277" w:rsidRPr="0055552B">
        <w:rPr>
          <w:rFonts w:ascii="Arial Narrow" w:hAnsi="Arial Narrow" w:cs="Arial"/>
          <w:sz w:val="26"/>
          <w:szCs w:val="26"/>
          <w:lang w:val="uk-UA"/>
        </w:rPr>
        <w:t>І.Венедіктов</w:t>
      </w:r>
      <w:r w:rsidR="00C00277">
        <w:rPr>
          <w:rFonts w:ascii="Arial Narrow" w:hAnsi="Arial Narrow" w:cs="Arial"/>
          <w:sz w:val="26"/>
          <w:szCs w:val="26"/>
          <w:lang w:val="uk-UA"/>
        </w:rPr>
        <w:t>ої</w:t>
      </w:r>
      <w:proofErr w:type="spellEnd"/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та директор</w:t>
      </w:r>
      <w:r w:rsidR="00C00277">
        <w:rPr>
          <w:rFonts w:ascii="Arial Narrow" w:hAnsi="Arial Narrow" w:cs="Arial"/>
          <w:sz w:val="26"/>
          <w:szCs w:val="26"/>
          <w:lang w:val="uk-UA"/>
        </w:rPr>
        <w:t>а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НАБУ </w:t>
      </w:r>
      <w:proofErr w:type="spellStart"/>
      <w:r w:rsidR="00C00277" w:rsidRPr="0055552B">
        <w:rPr>
          <w:rFonts w:ascii="Arial Narrow" w:hAnsi="Arial Narrow" w:cs="Arial"/>
          <w:sz w:val="26"/>
          <w:szCs w:val="26"/>
          <w:lang w:val="uk-UA"/>
        </w:rPr>
        <w:t>А.Ситник</w:t>
      </w:r>
      <w:r w:rsidR="00C00277">
        <w:rPr>
          <w:rFonts w:ascii="Arial Narrow" w:hAnsi="Arial Narrow" w:cs="Arial"/>
          <w:sz w:val="26"/>
          <w:szCs w:val="26"/>
          <w:lang w:val="uk-UA"/>
        </w:rPr>
        <w:t>а</w:t>
      </w:r>
      <w:proofErr w:type="spellEnd"/>
      <w:r w:rsidR="00C00277" w:rsidRPr="00C0027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00277">
        <w:rPr>
          <w:rFonts w:ascii="Arial Narrow" w:hAnsi="Arial Narrow" w:cs="Arial"/>
          <w:sz w:val="26"/>
          <w:szCs w:val="26"/>
          <w:lang w:val="uk-UA"/>
        </w:rPr>
        <w:t>позитивно</w:t>
      </w:r>
      <w:r w:rsidR="00C00277" w:rsidRPr="0055552B">
        <w:rPr>
          <w:rFonts w:ascii="Arial Narrow" w:hAnsi="Arial Narrow" w:cs="Arial"/>
          <w:sz w:val="26"/>
          <w:szCs w:val="26"/>
          <w:lang w:val="uk-UA"/>
        </w:rPr>
        <w:t xml:space="preserve"> впливає на рейтинги влади</w:t>
      </w:r>
      <w:r w:rsidR="00C00277">
        <w:rPr>
          <w:rFonts w:ascii="Arial Narrow" w:hAnsi="Arial Narrow" w:cs="Arial"/>
          <w:sz w:val="26"/>
          <w:szCs w:val="26"/>
          <w:lang w:val="uk-UA"/>
        </w:rPr>
        <w:t>, третина – протилежної думки.</w:t>
      </w:r>
    </w:p>
    <w:p w14:paraId="402A70C5" w14:textId="0C305981" w:rsidR="00FE54C5" w:rsidRPr="00FE54C5" w:rsidRDefault="00FE54C5" w:rsidP="0076142C">
      <w:pPr>
        <w:pStyle w:val="a3"/>
        <w:numPr>
          <w:ilvl w:val="0"/>
          <w:numId w:val="2"/>
        </w:numPr>
        <w:spacing w:before="240" w:after="240"/>
        <w:ind w:left="-142" w:right="-142" w:hanging="425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55552B">
        <w:rPr>
          <w:rFonts w:ascii="Arial Narrow" w:hAnsi="Arial Narrow" w:cs="Arial"/>
          <w:b/>
          <w:sz w:val="26"/>
          <w:szCs w:val="26"/>
          <w:lang w:val="uk-UA"/>
        </w:rPr>
        <w:t xml:space="preserve">У президентському рейтингу лідером є </w:t>
      </w:r>
      <w:proofErr w:type="spellStart"/>
      <w:r w:rsidRPr="0055552B">
        <w:rPr>
          <w:rFonts w:ascii="Arial Narrow" w:hAnsi="Arial Narrow" w:cs="Arial"/>
          <w:b/>
          <w:sz w:val="26"/>
          <w:szCs w:val="26"/>
          <w:lang w:val="uk-UA"/>
        </w:rPr>
        <w:t>В.Зеленський</w:t>
      </w:r>
      <w:proofErr w:type="spellEnd"/>
      <w:r w:rsidRPr="0055552B">
        <w:rPr>
          <w:rFonts w:ascii="Arial Narrow" w:hAnsi="Arial Narrow" w:cs="Arial"/>
          <w:b/>
          <w:sz w:val="26"/>
          <w:szCs w:val="26"/>
          <w:lang w:val="uk-UA"/>
        </w:rPr>
        <w:t>, якого готові підтримати на виборах 29% тих, хто визначився і має намір брати участь у голосуванні</w:t>
      </w:r>
      <w:r w:rsidRPr="00FE54C5">
        <w:rPr>
          <w:rFonts w:ascii="Arial Narrow" w:hAnsi="Arial Narrow" w:cs="Arial"/>
          <w:sz w:val="26"/>
          <w:szCs w:val="26"/>
          <w:lang w:val="uk-UA"/>
        </w:rPr>
        <w:t xml:space="preserve">. За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Ю.Бойка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 могли б проголосувати 15,5% т</w:t>
      </w:r>
      <w:r w:rsidR="0055552B">
        <w:rPr>
          <w:rFonts w:ascii="Arial Narrow" w:hAnsi="Arial Narrow" w:cs="Arial"/>
          <w:sz w:val="26"/>
          <w:szCs w:val="26"/>
          <w:lang w:val="uk-UA"/>
        </w:rPr>
        <w:t xml:space="preserve">аких опитаних, </w:t>
      </w:r>
      <w:proofErr w:type="spellStart"/>
      <w:r w:rsidR="0055552B">
        <w:rPr>
          <w:rFonts w:ascii="Arial Narrow" w:hAnsi="Arial Narrow" w:cs="Arial"/>
          <w:sz w:val="26"/>
          <w:szCs w:val="26"/>
          <w:lang w:val="uk-UA"/>
        </w:rPr>
        <w:t>П.Порошенка</w:t>
      </w:r>
      <w:proofErr w:type="spellEnd"/>
      <w:r w:rsidR="0055552B">
        <w:rPr>
          <w:rFonts w:ascii="Arial Narrow" w:hAnsi="Arial Narrow" w:cs="Arial"/>
          <w:sz w:val="26"/>
          <w:szCs w:val="26"/>
          <w:lang w:val="uk-UA"/>
        </w:rPr>
        <w:t xml:space="preserve"> – 14</w:t>
      </w:r>
      <w:r w:rsidRPr="00FE54C5">
        <w:rPr>
          <w:rFonts w:ascii="Arial Narrow" w:hAnsi="Arial Narrow" w:cs="Arial"/>
          <w:sz w:val="26"/>
          <w:szCs w:val="26"/>
          <w:lang w:val="uk-UA"/>
        </w:rPr>
        <w:t xml:space="preserve">%,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Ю.Тимошенко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 – 9,3%,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І.Смешка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 – 6,4%,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О.Ляшка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,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С.Притулу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, та </w:t>
      </w:r>
      <w:proofErr w:type="spellStart"/>
      <w:r w:rsidRPr="00FE54C5">
        <w:rPr>
          <w:rFonts w:ascii="Arial Narrow" w:hAnsi="Arial Narrow" w:cs="Arial"/>
          <w:sz w:val="26"/>
          <w:szCs w:val="26"/>
          <w:lang w:val="uk-UA"/>
        </w:rPr>
        <w:t>В.Гройсмана</w:t>
      </w:r>
      <w:proofErr w:type="spellEnd"/>
      <w:r w:rsidRPr="00FE54C5">
        <w:rPr>
          <w:rFonts w:ascii="Arial Narrow" w:hAnsi="Arial Narrow" w:cs="Arial"/>
          <w:sz w:val="26"/>
          <w:szCs w:val="26"/>
          <w:lang w:val="uk-UA"/>
        </w:rPr>
        <w:t xml:space="preserve"> – по 3,6%. Рейтинг інших кандидатів – нижче 3%. </w:t>
      </w:r>
      <w:r w:rsidR="0055552B">
        <w:rPr>
          <w:rFonts w:ascii="Arial Narrow" w:hAnsi="Arial Narrow" w:cs="Arial"/>
          <w:sz w:val="26"/>
          <w:szCs w:val="26"/>
          <w:lang w:val="uk-UA"/>
        </w:rPr>
        <w:t>Тих, хто не визначився, – близько 14%.</w:t>
      </w:r>
      <w:bookmarkStart w:id="0" w:name="_GoBack"/>
      <w:bookmarkEnd w:id="0"/>
    </w:p>
    <w:sectPr w:rsidR="00FE54C5" w:rsidRPr="00FE54C5" w:rsidSect="00283F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9F"/>
    <w:multiLevelType w:val="hybridMultilevel"/>
    <w:tmpl w:val="1206D00E"/>
    <w:lvl w:ilvl="0" w:tplc="370C3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A44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0EC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9A15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2EA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8D1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3634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FE7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E7B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6E3369C"/>
    <w:multiLevelType w:val="hybridMultilevel"/>
    <w:tmpl w:val="71A44398"/>
    <w:lvl w:ilvl="0" w:tplc="ABB265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AA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2D3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8245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C0E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E58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CC25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825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EDD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8887D77"/>
    <w:multiLevelType w:val="hybridMultilevel"/>
    <w:tmpl w:val="195AD55A"/>
    <w:lvl w:ilvl="0" w:tplc="57E8B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249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250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4059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ECF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86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7AC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FEE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C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1"/>
    <w:rsid w:val="0002492B"/>
    <w:rsid w:val="00043C71"/>
    <w:rsid w:val="00064427"/>
    <w:rsid w:val="000C0E5E"/>
    <w:rsid w:val="001A6990"/>
    <w:rsid w:val="001D1DF4"/>
    <w:rsid w:val="001E6F6F"/>
    <w:rsid w:val="00227556"/>
    <w:rsid w:val="00254F01"/>
    <w:rsid w:val="00283F91"/>
    <w:rsid w:val="002F542F"/>
    <w:rsid w:val="00350F7E"/>
    <w:rsid w:val="003A4335"/>
    <w:rsid w:val="003F149C"/>
    <w:rsid w:val="00467D18"/>
    <w:rsid w:val="004802C0"/>
    <w:rsid w:val="00484BE3"/>
    <w:rsid w:val="004E0704"/>
    <w:rsid w:val="004F7D13"/>
    <w:rsid w:val="0055552B"/>
    <w:rsid w:val="00571A43"/>
    <w:rsid w:val="005E58F9"/>
    <w:rsid w:val="00635639"/>
    <w:rsid w:val="00666CD3"/>
    <w:rsid w:val="007A3CAD"/>
    <w:rsid w:val="007D475C"/>
    <w:rsid w:val="00806D92"/>
    <w:rsid w:val="00844E8B"/>
    <w:rsid w:val="00887A3C"/>
    <w:rsid w:val="008A1FC7"/>
    <w:rsid w:val="008A562C"/>
    <w:rsid w:val="00905F2F"/>
    <w:rsid w:val="0092382C"/>
    <w:rsid w:val="009410FC"/>
    <w:rsid w:val="00983917"/>
    <w:rsid w:val="00A47776"/>
    <w:rsid w:val="00A859B2"/>
    <w:rsid w:val="00B60A76"/>
    <w:rsid w:val="00B616BB"/>
    <w:rsid w:val="00B76817"/>
    <w:rsid w:val="00C00277"/>
    <w:rsid w:val="00C6652D"/>
    <w:rsid w:val="00CE6DEE"/>
    <w:rsid w:val="00DD7C49"/>
    <w:rsid w:val="00E51A97"/>
    <w:rsid w:val="00E55641"/>
    <w:rsid w:val="00EA0332"/>
    <w:rsid w:val="00EE49DF"/>
    <w:rsid w:val="00F41070"/>
    <w:rsid w:val="00F62344"/>
    <w:rsid w:val="00F920AD"/>
    <w:rsid w:val="00FA2A26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54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54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0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67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4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9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0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4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8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Maloholovchuk</dc:creator>
  <cp:keywords/>
  <dc:description/>
  <cp:lastModifiedBy>Igor Tyshchenko</cp:lastModifiedBy>
  <cp:revision>8</cp:revision>
  <dcterms:created xsi:type="dcterms:W3CDTF">2020-09-15T07:22:00Z</dcterms:created>
  <dcterms:modified xsi:type="dcterms:W3CDTF">2020-09-15T10:14:00Z</dcterms:modified>
</cp:coreProperties>
</file>