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E5B25" w14:textId="77777777" w:rsidR="00B40DF6" w:rsidRDefault="00E823D0" w:rsidP="0021458C">
      <w:pPr>
        <w:jc w:val="center"/>
        <w:rPr>
          <w:rFonts w:ascii="Times New Roman" w:hAnsi="Times New Roman" w:cs="Times New Roman"/>
          <w:b/>
          <w:sz w:val="32"/>
          <w:szCs w:val="32"/>
        </w:rPr>
      </w:pPr>
      <w:r>
        <w:rPr>
          <w:rFonts w:ascii="Times New Roman" w:hAnsi="Times New Roman" w:cs="Times New Roman"/>
          <w:b/>
          <w:sz w:val="32"/>
          <w:szCs w:val="32"/>
        </w:rPr>
        <w:t>Заява </w:t>
      </w:r>
    </w:p>
    <w:p w14:paraId="713B581B" w14:textId="77777777" w:rsidR="00E823D0" w:rsidRPr="0021458C" w:rsidRDefault="00734C4E" w:rsidP="0021458C">
      <w:pPr>
        <w:jc w:val="center"/>
        <w:rPr>
          <w:rFonts w:ascii="Times New Roman" w:hAnsi="Times New Roman" w:cs="Times New Roman"/>
          <w:b/>
          <w:sz w:val="32"/>
          <w:szCs w:val="32"/>
        </w:rPr>
      </w:pPr>
      <w:r>
        <w:rPr>
          <w:rFonts w:ascii="Times New Roman" w:hAnsi="Times New Roman" w:cs="Times New Roman"/>
          <w:b/>
          <w:sz w:val="32"/>
          <w:szCs w:val="32"/>
        </w:rPr>
        <w:t xml:space="preserve">Правління </w:t>
      </w:r>
      <w:r w:rsidR="00E823D0">
        <w:rPr>
          <w:rFonts w:ascii="Times New Roman" w:hAnsi="Times New Roman" w:cs="Times New Roman"/>
          <w:b/>
          <w:sz w:val="32"/>
          <w:szCs w:val="32"/>
        </w:rPr>
        <w:t>Соціологічної асоціації України</w:t>
      </w:r>
    </w:p>
    <w:p w14:paraId="0CAFF075" w14:textId="2445BFA2" w:rsidR="00E823D0" w:rsidRPr="0021458C" w:rsidRDefault="00CC7F00" w:rsidP="0021458C">
      <w:pPr>
        <w:jc w:val="center"/>
        <w:rPr>
          <w:rFonts w:ascii="Times New Roman" w:hAnsi="Times New Roman" w:cs="Times New Roman"/>
          <w:b/>
          <w:sz w:val="32"/>
          <w:szCs w:val="32"/>
        </w:rPr>
      </w:pPr>
      <w:r>
        <w:rPr>
          <w:rFonts w:ascii="Times New Roman" w:hAnsi="Times New Roman" w:cs="Times New Roman"/>
          <w:b/>
          <w:sz w:val="32"/>
          <w:szCs w:val="32"/>
        </w:rPr>
        <w:t xml:space="preserve">з приводу </w:t>
      </w:r>
      <w:r w:rsidR="006D28CC" w:rsidRPr="00CA2A21">
        <w:rPr>
          <w:rFonts w:ascii="Times New Roman" w:hAnsi="Times New Roman" w:cs="Times New Roman"/>
          <w:b/>
          <w:sz w:val="32"/>
          <w:szCs w:val="32"/>
        </w:rPr>
        <w:t>так званих</w:t>
      </w:r>
      <w:r w:rsidR="006D28CC">
        <w:rPr>
          <w:rFonts w:ascii="Times New Roman" w:hAnsi="Times New Roman" w:cs="Times New Roman"/>
          <w:b/>
          <w:sz w:val="32"/>
          <w:szCs w:val="32"/>
        </w:rPr>
        <w:t xml:space="preserve"> </w:t>
      </w:r>
      <w:r w:rsidR="00A3796D">
        <w:rPr>
          <w:rFonts w:ascii="Times New Roman" w:hAnsi="Times New Roman" w:cs="Times New Roman"/>
          <w:b/>
          <w:sz w:val="32"/>
          <w:szCs w:val="32"/>
        </w:rPr>
        <w:t>«</w:t>
      </w:r>
      <w:r>
        <w:rPr>
          <w:rFonts w:ascii="Times New Roman" w:hAnsi="Times New Roman" w:cs="Times New Roman"/>
          <w:b/>
          <w:sz w:val="32"/>
          <w:szCs w:val="32"/>
        </w:rPr>
        <w:t>виборів</w:t>
      </w:r>
      <w:r w:rsidR="00A3796D">
        <w:rPr>
          <w:rFonts w:ascii="Times New Roman" w:hAnsi="Times New Roman" w:cs="Times New Roman"/>
          <w:b/>
          <w:sz w:val="32"/>
          <w:szCs w:val="32"/>
        </w:rPr>
        <w:t>»</w:t>
      </w:r>
      <w:r>
        <w:rPr>
          <w:rFonts w:ascii="Times New Roman" w:hAnsi="Times New Roman" w:cs="Times New Roman"/>
          <w:b/>
          <w:sz w:val="32"/>
          <w:szCs w:val="32"/>
        </w:rPr>
        <w:t xml:space="preserve"> до Державної думи</w:t>
      </w:r>
      <w:r w:rsidR="00E823D0">
        <w:rPr>
          <w:rFonts w:ascii="Times New Roman" w:hAnsi="Times New Roman" w:cs="Times New Roman"/>
          <w:b/>
          <w:sz w:val="32"/>
          <w:szCs w:val="32"/>
        </w:rPr>
        <w:t xml:space="preserve"> РФ на тимчасово окупованих українських територіях</w:t>
      </w:r>
    </w:p>
    <w:p w14:paraId="54A87A84" w14:textId="77777777" w:rsidR="00E823D0" w:rsidRPr="0021458C" w:rsidRDefault="00E823D0" w:rsidP="0021458C">
      <w:pPr>
        <w:rPr>
          <w:rFonts w:ascii="Times New Roman" w:hAnsi="Times New Roman" w:cs="Times New Roman"/>
          <w:sz w:val="32"/>
          <w:szCs w:val="32"/>
        </w:rPr>
      </w:pPr>
      <w:r>
        <w:rPr>
          <w:rFonts w:ascii="Times New Roman" w:hAnsi="Times New Roman" w:cs="Times New Roman"/>
          <w:sz w:val="32"/>
          <w:szCs w:val="32"/>
        </w:rPr>
        <w:t> </w:t>
      </w:r>
    </w:p>
    <w:p w14:paraId="5E70F4C4" w14:textId="31A0E14B" w:rsidR="00E823D0" w:rsidRPr="00CA2A21" w:rsidRDefault="00734C4E" w:rsidP="0021458C">
      <w:pPr>
        <w:jc w:val="both"/>
        <w:rPr>
          <w:rFonts w:ascii="Times New Roman" w:hAnsi="Times New Roman" w:cs="Times New Roman"/>
          <w:sz w:val="28"/>
          <w:szCs w:val="28"/>
        </w:rPr>
      </w:pPr>
      <w:r>
        <w:rPr>
          <w:rFonts w:ascii="Times New Roman" w:hAnsi="Times New Roman" w:cs="Times New Roman"/>
          <w:sz w:val="32"/>
          <w:szCs w:val="32"/>
        </w:rPr>
        <w:t xml:space="preserve">        </w:t>
      </w:r>
      <w:r w:rsidR="00E823D0" w:rsidRPr="00CA2A21">
        <w:rPr>
          <w:rFonts w:ascii="Times New Roman" w:hAnsi="Times New Roman" w:cs="Times New Roman"/>
          <w:sz w:val="28"/>
          <w:szCs w:val="28"/>
        </w:rPr>
        <w:t xml:space="preserve">Проведення РФ </w:t>
      </w:r>
      <w:r w:rsidR="008D5C7F" w:rsidRPr="00CA2A21">
        <w:rPr>
          <w:rFonts w:ascii="Times New Roman" w:hAnsi="Times New Roman" w:cs="Times New Roman"/>
          <w:sz w:val="28"/>
          <w:szCs w:val="28"/>
        </w:rPr>
        <w:t xml:space="preserve">так званих </w:t>
      </w:r>
      <w:r w:rsidR="00CA2A21" w:rsidRPr="00CA2A21">
        <w:rPr>
          <w:rFonts w:ascii="Times New Roman" w:hAnsi="Times New Roman" w:cs="Times New Roman"/>
          <w:sz w:val="28"/>
          <w:szCs w:val="28"/>
        </w:rPr>
        <w:t>«</w:t>
      </w:r>
      <w:r w:rsidR="00E823D0" w:rsidRPr="00CA2A21">
        <w:rPr>
          <w:rFonts w:ascii="Times New Roman" w:hAnsi="Times New Roman" w:cs="Times New Roman"/>
          <w:sz w:val="28"/>
          <w:szCs w:val="28"/>
        </w:rPr>
        <w:t>виборів</w:t>
      </w:r>
      <w:r w:rsidR="00CA2A21" w:rsidRPr="00CA2A21">
        <w:rPr>
          <w:rFonts w:ascii="Times New Roman" w:hAnsi="Times New Roman" w:cs="Times New Roman"/>
          <w:sz w:val="28"/>
          <w:szCs w:val="28"/>
        </w:rPr>
        <w:t>»</w:t>
      </w:r>
      <w:r w:rsidR="00E823D0" w:rsidRPr="00CA2A21">
        <w:rPr>
          <w:rFonts w:ascii="Times New Roman" w:hAnsi="Times New Roman" w:cs="Times New Roman"/>
          <w:sz w:val="28"/>
          <w:szCs w:val="28"/>
        </w:rPr>
        <w:t xml:space="preserve"> на тимчасово окупованих територіях України (в окремих районах Донецької, Луганської, Херсонської, Запорізької областей та АР Крим) є одним із головних інструментів</w:t>
      </w:r>
      <w:r w:rsidR="00B00489" w:rsidRPr="00CA2A21">
        <w:rPr>
          <w:rFonts w:ascii="Times New Roman" w:hAnsi="Times New Roman" w:cs="Times New Roman"/>
          <w:sz w:val="28"/>
          <w:szCs w:val="28"/>
        </w:rPr>
        <w:t xml:space="preserve"> </w:t>
      </w:r>
      <w:r w:rsidR="00E823D0" w:rsidRPr="00CA2A21">
        <w:rPr>
          <w:rFonts w:ascii="Times New Roman" w:hAnsi="Times New Roman" w:cs="Times New Roman"/>
          <w:sz w:val="28"/>
          <w:szCs w:val="28"/>
        </w:rPr>
        <w:t>легітимізації окупаційної влади. Саме на цю мету спрямована</w:t>
      </w:r>
      <w:r w:rsidR="00B00489" w:rsidRPr="00CA2A21">
        <w:rPr>
          <w:rFonts w:ascii="Times New Roman" w:hAnsi="Times New Roman" w:cs="Times New Roman"/>
          <w:sz w:val="28"/>
          <w:szCs w:val="28"/>
        </w:rPr>
        <w:t xml:space="preserve"> </w:t>
      </w:r>
      <w:r w:rsidR="00E823D0" w:rsidRPr="00CA2A21">
        <w:rPr>
          <w:rFonts w:ascii="Times New Roman" w:hAnsi="Times New Roman" w:cs="Times New Roman"/>
          <w:sz w:val="28"/>
          <w:szCs w:val="28"/>
        </w:rPr>
        <w:t xml:space="preserve">підготовка </w:t>
      </w:r>
      <w:r w:rsidR="00B40DF6">
        <w:rPr>
          <w:rFonts w:ascii="Times New Roman" w:hAnsi="Times New Roman" w:cs="Times New Roman"/>
          <w:sz w:val="28"/>
          <w:szCs w:val="28"/>
        </w:rPr>
        <w:t xml:space="preserve">до </w:t>
      </w:r>
      <w:r w:rsidR="00E823D0" w:rsidRPr="00CA2A21">
        <w:rPr>
          <w:rFonts w:ascii="Times New Roman" w:hAnsi="Times New Roman" w:cs="Times New Roman"/>
          <w:sz w:val="28"/>
          <w:szCs w:val="28"/>
        </w:rPr>
        <w:t>проведення на цих територіях</w:t>
      </w:r>
      <w:r w:rsidR="00B00489" w:rsidRPr="00CA2A21">
        <w:rPr>
          <w:rFonts w:ascii="Times New Roman" w:hAnsi="Times New Roman" w:cs="Times New Roman"/>
          <w:sz w:val="28"/>
          <w:szCs w:val="28"/>
        </w:rPr>
        <w:t xml:space="preserve"> </w:t>
      </w:r>
      <w:r w:rsidR="00E823D0" w:rsidRPr="00CA2A21">
        <w:rPr>
          <w:rFonts w:ascii="Times New Roman" w:hAnsi="Times New Roman" w:cs="Times New Roman"/>
          <w:sz w:val="28"/>
          <w:szCs w:val="28"/>
        </w:rPr>
        <w:t>з 18 по</w:t>
      </w:r>
      <w:r w:rsidR="00B00489" w:rsidRPr="00CA2A21">
        <w:rPr>
          <w:rFonts w:ascii="Times New Roman" w:hAnsi="Times New Roman" w:cs="Times New Roman"/>
          <w:sz w:val="28"/>
          <w:szCs w:val="28"/>
        </w:rPr>
        <w:t xml:space="preserve"> </w:t>
      </w:r>
      <w:r w:rsidR="00E823D0" w:rsidRPr="00CA2A21">
        <w:rPr>
          <w:rFonts w:ascii="Times New Roman" w:hAnsi="Times New Roman" w:cs="Times New Roman"/>
          <w:sz w:val="28"/>
          <w:szCs w:val="28"/>
        </w:rPr>
        <w:t>20 вересня 2026 року</w:t>
      </w:r>
      <w:r w:rsidR="00B00489" w:rsidRPr="00CA2A21">
        <w:rPr>
          <w:rFonts w:ascii="Times New Roman" w:hAnsi="Times New Roman" w:cs="Times New Roman"/>
          <w:sz w:val="28"/>
          <w:szCs w:val="28"/>
        </w:rPr>
        <w:t xml:space="preserve"> </w:t>
      </w:r>
      <w:r w:rsidR="00A3796D">
        <w:rPr>
          <w:rFonts w:ascii="Times New Roman" w:hAnsi="Times New Roman" w:cs="Times New Roman"/>
          <w:sz w:val="28"/>
          <w:szCs w:val="28"/>
        </w:rPr>
        <w:t>«</w:t>
      </w:r>
      <w:r w:rsidR="00CC7F00" w:rsidRPr="00CA2A21">
        <w:rPr>
          <w:rFonts w:ascii="Times New Roman" w:hAnsi="Times New Roman" w:cs="Times New Roman"/>
          <w:sz w:val="28"/>
          <w:szCs w:val="28"/>
        </w:rPr>
        <w:t>виборів</w:t>
      </w:r>
      <w:r w:rsidR="00A3796D">
        <w:rPr>
          <w:rFonts w:ascii="Times New Roman" w:hAnsi="Times New Roman" w:cs="Times New Roman"/>
          <w:sz w:val="28"/>
          <w:szCs w:val="28"/>
        </w:rPr>
        <w:t>»</w:t>
      </w:r>
      <w:r w:rsidR="00CC7F00" w:rsidRPr="00CA2A21">
        <w:rPr>
          <w:rFonts w:ascii="Times New Roman" w:hAnsi="Times New Roman" w:cs="Times New Roman"/>
          <w:sz w:val="28"/>
          <w:szCs w:val="28"/>
        </w:rPr>
        <w:t xml:space="preserve"> до Державної думи</w:t>
      </w:r>
      <w:r w:rsidR="00E823D0" w:rsidRPr="00CA2A21">
        <w:rPr>
          <w:rFonts w:ascii="Times New Roman" w:hAnsi="Times New Roman" w:cs="Times New Roman"/>
          <w:sz w:val="28"/>
          <w:szCs w:val="28"/>
        </w:rPr>
        <w:t xml:space="preserve"> РФ.</w:t>
      </w:r>
    </w:p>
    <w:p w14:paraId="2E6AE2BD" w14:textId="77777777" w:rsidR="00E823D0" w:rsidRPr="006D28CC" w:rsidRDefault="00734C4E" w:rsidP="0021458C">
      <w:pPr>
        <w:jc w:val="both"/>
        <w:rPr>
          <w:rFonts w:ascii="Times New Roman" w:hAnsi="Times New Roman" w:cs="Times New Roman"/>
          <w:sz w:val="28"/>
          <w:szCs w:val="28"/>
        </w:rPr>
      </w:pPr>
      <w:r w:rsidRPr="00CA2A21">
        <w:rPr>
          <w:rFonts w:ascii="Times New Roman" w:hAnsi="Times New Roman" w:cs="Times New Roman"/>
          <w:sz w:val="28"/>
          <w:szCs w:val="28"/>
        </w:rPr>
        <w:t xml:space="preserve">       </w:t>
      </w:r>
      <w:r w:rsidR="00E823D0" w:rsidRPr="00CA2A21">
        <w:rPr>
          <w:rFonts w:ascii="Times New Roman" w:hAnsi="Times New Roman" w:cs="Times New Roman"/>
          <w:sz w:val="28"/>
          <w:szCs w:val="28"/>
        </w:rPr>
        <w:t xml:space="preserve">Україна, а також більшість країн світу та міжнародних організацій, зокрема ООН та ОБСЄ, не визнають </w:t>
      </w:r>
      <w:r w:rsidR="00DA08C1" w:rsidRPr="00CA2A21">
        <w:rPr>
          <w:rFonts w:ascii="Times New Roman" w:hAnsi="Times New Roman" w:cs="Times New Roman"/>
          <w:sz w:val="28"/>
          <w:szCs w:val="28"/>
        </w:rPr>
        <w:t xml:space="preserve">законності </w:t>
      </w:r>
      <w:r w:rsidR="00E823D0" w:rsidRPr="00CA2A21">
        <w:rPr>
          <w:rFonts w:ascii="Times New Roman" w:hAnsi="Times New Roman" w:cs="Times New Roman"/>
          <w:sz w:val="28"/>
          <w:szCs w:val="28"/>
        </w:rPr>
        <w:t>та засуджують</w:t>
      </w:r>
      <w:r w:rsidR="00E823D0">
        <w:rPr>
          <w:rFonts w:ascii="Times New Roman" w:hAnsi="Times New Roman" w:cs="Times New Roman"/>
          <w:sz w:val="32"/>
          <w:szCs w:val="32"/>
        </w:rPr>
        <w:t xml:space="preserve"> </w:t>
      </w:r>
      <w:r w:rsidR="006D28CC" w:rsidRPr="00CA2A21">
        <w:rPr>
          <w:rFonts w:ascii="Times New Roman" w:hAnsi="Times New Roman" w:cs="Times New Roman"/>
          <w:sz w:val="28"/>
          <w:szCs w:val="28"/>
        </w:rPr>
        <w:t xml:space="preserve">проведення Російською Федерацією так званих </w:t>
      </w:r>
      <w:r w:rsidR="00CA2A21">
        <w:rPr>
          <w:rFonts w:ascii="Times New Roman" w:hAnsi="Times New Roman" w:cs="Times New Roman"/>
          <w:sz w:val="28"/>
          <w:szCs w:val="28"/>
        </w:rPr>
        <w:t>«</w:t>
      </w:r>
      <w:r w:rsidR="006D28CC" w:rsidRPr="00CA2A21">
        <w:rPr>
          <w:rFonts w:ascii="Times New Roman" w:hAnsi="Times New Roman" w:cs="Times New Roman"/>
          <w:sz w:val="28"/>
          <w:szCs w:val="28"/>
        </w:rPr>
        <w:t>виборів</w:t>
      </w:r>
      <w:r w:rsidR="00CA2A21">
        <w:rPr>
          <w:rFonts w:ascii="Times New Roman" w:hAnsi="Times New Roman" w:cs="Times New Roman"/>
          <w:sz w:val="28"/>
          <w:szCs w:val="28"/>
        </w:rPr>
        <w:t>»</w:t>
      </w:r>
      <w:r w:rsidR="006D28CC" w:rsidRPr="00CA2A21">
        <w:rPr>
          <w:rFonts w:ascii="Times New Roman" w:hAnsi="Times New Roman" w:cs="Times New Roman"/>
          <w:sz w:val="28"/>
          <w:szCs w:val="28"/>
        </w:rPr>
        <w:t xml:space="preserve"> на тимчасово окупованих територіях України.</w:t>
      </w:r>
    </w:p>
    <w:p w14:paraId="558936D7" w14:textId="77777777" w:rsidR="00DA08C1" w:rsidRPr="00CA2A21" w:rsidRDefault="00734C4E" w:rsidP="0021458C">
      <w:pPr>
        <w:jc w:val="both"/>
        <w:rPr>
          <w:rFonts w:ascii="Times New Roman" w:hAnsi="Times New Roman" w:cs="Times New Roman"/>
          <w:sz w:val="28"/>
          <w:szCs w:val="28"/>
        </w:rPr>
      </w:pPr>
      <w:r w:rsidRPr="00CA2A21">
        <w:rPr>
          <w:rFonts w:ascii="Times New Roman" w:hAnsi="Times New Roman" w:cs="Times New Roman"/>
          <w:sz w:val="28"/>
          <w:szCs w:val="28"/>
        </w:rPr>
        <w:t xml:space="preserve">       Правління Соціологічної асоціації України (САУ) закликає в</w:t>
      </w:r>
      <w:r w:rsidR="00E823D0" w:rsidRPr="00CA2A21">
        <w:rPr>
          <w:rFonts w:ascii="Times New Roman" w:hAnsi="Times New Roman" w:cs="Times New Roman"/>
          <w:sz w:val="28"/>
          <w:szCs w:val="28"/>
        </w:rPr>
        <w:t xml:space="preserve">сіх представників українських та міжнародних соціологічних центрів, груп і компаній утриматись від участі у заходах в рамках </w:t>
      </w:r>
      <w:r w:rsidR="00DA08C1" w:rsidRPr="00CA2A21">
        <w:rPr>
          <w:rFonts w:ascii="Times New Roman" w:hAnsi="Times New Roman" w:cs="Times New Roman"/>
          <w:sz w:val="28"/>
          <w:szCs w:val="28"/>
        </w:rPr>
        <w:t xml:space="preserve">так званої </w:t>
      </w:r>
      <w:r w:rsidR="00E823D0" w:rsidRPr="00CA2A21">
        <w:rPr>
          <w:rFonts w:ascii="Times New Roman" w:hAnsi="Times New Roman" w:cs="Times New Roman"/>
          <w:sz w:val="28"/>
          <w:szCs w:val="28"/>
        </w:rPr>
        <w:t xml:space="preserve">виборчої кампанії РФ, яка проводиться на окупованих територіях, висвітлення її </w:t>
      </w:r>
      <w:r w:rsidR="00DA08C1" w:rsidRPr="00CA2A21">
        <w:rPr>
          <w:rFonts w:ascii="Times New Roman" w:hAnsi="Times New Roman" w:cs="Times New Roman"/>
          <w:sz w:val="28"/>
          <w:szCs w:val="28"/>
        </w:rPr>
        <w:t>перебігу та результатів виборів.</w:t>
      </w:r>
    </w:p>
    <w:p w14:paraId="0C09A934" w14:textId="77777777" w:rsidR="008D5C7F" w:rsidRPr="00CA2A21" w:rsidRDefault="00734C4E" w:rsidP="0021458C">
      <w:pPr>
        <w:jc w:val="both"/>
        <w:rPr>
          <w:rFonts w:ascii="Times New Roman" w:hAnsi="Times New Roman" w:cs="Times New Roman"/>
          <w:sz w:val="28"/>
          <w:szCs w:val="28"/>
        </w:rPr>
      </w:pPr>
      <w:r>
        <w:rPr>
          <w:rFonts w:ascii="Times New Roman" w:hAnsi="Times New Roman" w:cs="Times New Roman"/>
          <w:sz w:val="32"/>
          <w:szCs w:val="32"/>
        </w:rPr>
        <w:t xml:space="preserve">       </w:t>
      </w:r>
      <w:r w:rsidR="008D5C7F" w:rsidRPr="00CA2A21">
        <w:rPr>
          <w:rFonts w:ascii="Times New Roman" w:hAnsi="Times New Roman" w:cs="Times New Roman"/>
          <w:sz w:val="28"/>
          <w:szCs w:val="28"/>
        </w:rPr>
        <w:t>Правління САУ</w:t>
      </w:r>
      <w:r w:rsidR="003B6A70">
        <w:rPr>
          <w:rFonts w:ascii="Times New Roman" w:hAnsi="Times New Roman" w:cs="Times New Roman"/>
          <w:sz w:val="28"/>
          <w:szCs w:val="28"/>
        </w:rPr>
        <w:t xml:space="preserve"> розуміє складну ситуацію, в якій опинилися наші співгромадяни, зокрема фахівці-соціологи, які вимушено перебувають на окупованій території України, </w:t>
      </w:r>
      <w:r w:rsidR="00B40DF6">
        <w:rPr>
          <w:rFonts w:ascii="Times New Roman" w:hAnsi="Times New Roman" w:cs="Times New Roman"/>
          <w:sz w:val="28"/>
          <w:szCs w:val="28"/>
        </w:rPr>
        <w:t>та</w:t>
      </w:r>
      <w:r w:rsidR="008D5C7F" w:rsidRPr="00CA2A21">
        <w:rPr>
          <w:rFonts w:ascii="Times New Roman" w:hAnsi="Times New Roman" w:cs="Times New Roman"/>
          <w:sz w:val="28"/>
          <w:szCs w:val="28"/>
        </w:rPr>
        <w:t xml:space="preserve"> </w:t>
      </w:r>
      <w:r w:rsidR="00B40DF6">
        <w:rPr>
          <w:rFonts w:ascii="Times New Roman" w:hAnsi="Times New Roman" w:cs="Times New Roman"/>
          <w:sz w:val="28"/>
          <w:szCs w:val="28"/>
        </w:rPr>
        <w:t>закликає їх</w:t>
      </w:r>
      <w:r w:rsidR="00E823D0" w:rsidRPr="00CA2A21">
        <w:rPr>
          <w:rFonts w:ascii="Times New Roman" w:hAnsi="Times New Roman" w:cs="Times New Roman"/>
          <w:sz w:val="28"/>
          <w:szCs w:val="28"/>
        </w:rPr>
        <w:t xml:space="preserve"> уникати</w:t>
      </w:r>
      <w:r w:rsidR="00B40DF6">
        <w:rPr>
          <w:rFonts w:ascii="Times New Roman" w:hAnsi="Times New Roman" w:cs="Times New Roman"/>
          <w:sz w:val="28"/>
          <w:szCs w:val="28"/>
        </w:rPr>
        <w:t xml:space="preserve"> (якщо це не загрожує їхньому життю та здоров’ю)</w:t>
      </w:r>
      <w:r w:rsidR="00E823D0" w:rsidRPr="00CA2A21">
        <w:rPr>
          <w:rFonts w:ascii="Times New Roman" w:hAnsi="Times New Roman" w:cs="Times New Roman"/>
          <w:sz w:val="28"/>
          <w:szCs w:val="28"/>
        </w:rPr>
        <w:t xml:space="preserve"> участі у виборчому процесі, соціологічних опитуваннях, </w:t>
      </w:r>
      <w:proofErr w:type="spellStart"/>
      <w:r w:rsidR="00E823D0" w:rsidRPr="00CA2A21">
        <w:rPr>
          <w:rFonts w:ascii="Times New Roman" w:hAnsi="Times New Roman" w:cs="Times New Roman"/>
          <w:sz w:val="28"/>
          <w:szCs w:val="28"/>
        </w:rPr>
        <w:t>екзит</w:t>
      </w:r>
      <w:proofErr w:type="spellEnd"/>
      <w:r w:rsidR="00E823D0" w:rsidRPr="00CA2A21">
        <w:rPr>
          <w:rFonts w:ascii="Times New Roman" w:hAnsi="Times New Roman" w:cs="Times New Roman"/>
          <w:sz w:val="28"/>
          <w:szCs w:val="28"/>
        </w:rPr>
        <w:t>-полах та інших публічних і непублічних заходах</w:t>
      </w:r>
      <w:r w:rsidR="00B40DF6">
        <w:rPr>
          <w:rFonts w:ascii="Times New Roman" w:hAnsi="Times New Roman" w:cs="Times New Roman"/>
          <w:sz w:val="28"/>
          <w:szCs w:val="28"/>
        </w:rPr>
        <w:t>, які легітимізують окупаційну владу.</w:t>
      </w:r>
      <w:r w:rsidR="008D5C7F" w:rsidRPr="00CA2A21">
        <w:rPr>
          <w:rFonts w:ascii="Times New Roman" w:hAnsi="Times New Roman" w:cs="Times New Roman"/>
          <w:sz w:val="28"/>
          <w:szCs w:val="28"/>
        </w:rPr>
        <w:t xml:space="preserve"> </w:t>
      </w:r>
    </w:p>
    <w:p w14:paraId="69ACF439" w14:textId="77777777" w:rsidR="00E823D0" w:rsidRPr="00DA08C1" w:rsidRDefault="008D5C7F" w:rsidP="0021458C">
      <w:pPr>
        <w:jc w:val="both"/>
        <w:rPr>
          <w:rFonts w:ascii="Times New Roman" w:hAnsi="Times New Roman" w:cs="Times New Roman"/>
          <w:sz w:val="28"/>
          <w:szCs w:val="28"/>
        </w:rPr>
      </w:pPr>
      <w:r w:rsidRPr="00CA2A21">
        <w:rPr>
          <w:rFonts w:ascii="Times New Roman" w:hAnsi="Times New Roman" w:cs="Times New Roman"/>
          <w:sz w:val="28"/>
          <w:szCs w:val="28"/>
        </w:rPr>
        <w:t xml:space="preserve">     </w:t>
      </w:r>
      <w:r w:rsidR="00DA08C1" w:rsidRPr="00CA2A21">
        <w:rPr>
          <w:rFonts w:ascii="Times New Roman" w:hAnsi="Times New Roman" w:cs="Times New Roman"/>
          <w:sz w:val="28"/>
          <w:szCs w:val="28"/>
        </w:rPr>
        <w:t xml:space="preserve">Водночас </w:t>
      </w:r>
      <w:r w:rsidR="00CA2A21">
        <w:rPr>
          <w:rFonts w:ascii="Times New Roman" w:hAnsi="Times New Roman" w:cs="Times New Roman"/>
          <w:sz w:val="28"/>
          <w:szCs w:val="28"/>
        </w:rPr>
        <w:t xml:space="preserve">Правління </w:t>
      </w:r>
      <w:r w:rsidR="00DA08C1" w:rsidRPr="00CA2A21">
        <w:rPr>
          <w:rFonts w:ascii="Times New Roman" w:hAnsi="Times New Roman" w:cs="Times New Roman"/>
          <w:sz w:val="28"/>
          <w:szCs w:val="28"/>
        </w:rPr>
        <w:t xml:space="preserve">САУ наголошує на необхідності розмежовувати вимушену поведінку цивільного населення в умовах окупації та </w:t>
      </w:r>
      <w:r w:rsidR="00DA08C1" w:rsidRPr="00B40DF6">
        <w:rPr>
          <w:rFonts w:ascii="Times New Roman" w:hAnsi="Times New Roman" w:cs="Times New Roman"/>
          <w:b/>
          <w:sz w:val="28"/>
          <w:szCs w:val="28"/>
        </w:rPr>
        <w:t>добровільну</w:t>
      </w:r>
      <w:r w:rsidR="00DA08C1" w:rsidRPr="00CA2A21">
        <w:rPr>
          <w:rFonts w:ascii="Times New Roman" w:hAnsi="Times New Roman" w:cs="Times New Roman"/>
          <w:sz w:val="28"/>
          <w:szCs w:val="28"/>
        </w:rPr>
        <w:t xml:space="preserve"> діяльність, спрямовану на організацію, проведення або публічну легітимацію незаконних виборів.</w:t>
      </w:r>
    </w:p>
    <w:p w14:paraId="2B2221B9" w14:textId="77777777" w:rsidR="00E823D0" w:rsidRPr="00DA08C1" w:rsidRDefault="00CA2A21" w:rsidP="00DA08C1">
      <w:pPr>
        <w:jc w:val="both"/>
        <w:rPr>
          <w:rFonts w:ascii="Times New Roman" w:hAnsi="Times New Roman" w:cs="Times New Roman"/>
          <w:sz w:val="28"/>
          <w:szCs w:val="28"/>
        </w:rPr>
      </w:pPr>
      <w:r>
        <w:rPr>
          <w:rFonts w:ascii="Times New Roman" w:hAnsi="Times New Roman" w:cs="Times New Roman"/>
          <w:sz w:val="32"/>
          <w:szCs w:val="32"/>
        </w:rPr>
        <w:t xml:space="preserve">  </w:t>
      </w:r>
      <w:r w:rsidR="00B40DF6">
        <w:rPr>
          <w:rFonts w:ascii="Times New Roman" w:hAnsi="Times New Roman" w:cs="Times New Roman"/>
          <w:sz w:val="32"/>
          <w:szCs w:val="32"/>
        </w:rPr>
        <w:t xml:space="preserve"> </w:t>
      </w:r>
      <w:r w:rsidR="00E823D0" w:rsidRPr="00DA08C1">
        <w:rPr>
          <w:rFonts w:ascii="Times New Roman" w:hAnsi="Times New Roman" w:cs="Times New Roman"/>
          <w:sz w:val="28"/>
          <w:szCs w:val="28"/>
        </w:rPr>
        <w:t> </w:t>
      </w:r>
      <w:r w:rsidR="00DA08C1" w:rsidRPr="00CA2A21">
        <w:rPr>
          <w:rFonts w:ascii="Times New Roman" w:hAnsi="Times New Roman" w:cs="Times New Roman"/>
          <w:sz w:val="28"/>
          <w:szCs w:val="28"/>
        </w:rPr>
        <w:t>Правління САУ нагадує, що законодавством України передбачена кримінальна відповідальність за участь в організації та проведенні незаконних виборів та/або референдумів на тимчасово окупованих територіях України або публічні заклики до їх</w:t>
      </w:r>
      <w:r w:rsidR="00B40DF6">
        <w:rPr>
          <w:rFonts w:ascii="Times New Roman" w:hAnsi="Times New Roman" w:cs="Times New Roman"/>
          <w:sz w:val="28"/>
          <w:szCs w:val="28"/>
        </w:rPr>
        <w:t>нього</w:t>
      </w:r>
      <w:r w:rsidR="00DA08C1" w:rsidRPr="00CA2A21">
        <w:rPr>
          <w:rFonts w:ascii="Times New Roman" w:hAnsi="Times New Roman" w:cs="Times New Roman"/>
          <w:sz w:val="28"/>
          <w:szCs w:val="28"/>
        </w:rPr>
        <w:t xml:space="preserve"> проведення (ст. 111-1 Кримінального кодексу України).</w:t>
      </w:r>
    </w:p>
    <w:p w14:paraId="57748914" w14:textId="77777777" w:rsidR="00E823D0" w:rsidRPr="00410C9D" w:rsidRDefault="00E823D0" w:rsidP="0021458C">
      <w:pPr>
        <w:rPr>
          <w:rFonts w:ascii="Times New Roman" w:hAnsi="Times New Roman" w:cs="Times New Roman"/>
          <w:sz w:val="28"/>
          <w:szCs w:val="28"/>
        </w:rPr>
      </w:pPr>
      <w:r w:rsidRPr="00410C9D">
        <w:rPr>
          <w:rFonts w:ascii="Times New Roman" w:hAnsi="Times New Roman" w:cs="Times New Roman"/>
          <w:sz w:val="28"/>
          <w:szCs w:val="28"/>
        </w:rPr>
        <w:t>Правління Соціологічної асоціації України</w:t>
      </w:r>
    </w:p>
    <w:p w14:paraId="2CBB9A0F" w14:textId="77777777" w:rsidR="003B6A70" w:rsidRPr="00410C9D" w:rsidRDefault="00E823D0" w:rsidP="00B40DF6">
      <w:pPr>
        <w:rPr>
          <w:rFonts w:ascii="Times New Roman" w:eastAsia="Times New Roman" w:hAnsi="Times New Roman" w:cs="Times New Roman"/>
          <w:sz w:val="28"/>
          <w:szCs w:val="28"/>
          <w:lang w:val="en-US" w:eastAsia="ru-RU"/>
        </w:rPr>
      </w:pPr>
      <w:r w:rsidRPr="00410C9D">
        <w:rPr>
          <w:rFonts w:ascii="Times New Roman" w:hAnsi="Times New Roman" w:cs="Times New Roman"/>
          <w:sz w:val="28"/>
          <w:szCs w:val="28"/>
        </w:rPr>
        <w:t> </w:t>
      </w:r>
    </w:p>
    <w:p w14:paraId="2B847F2E" w14:textId="77777777" w:rsidR="0021458C" w:rsidRPr="00410C9D" w:rsidRDefault="0021458C" w:rsidP="0021458C">
      <w:pPr>
        <w:rPr>
          <w:rFonts w:ascii="Times New Roman" w:hAnsi="Times New Roman" w:cs="Times New Roman"/>
          <w:sz w:val="28"/>
          <w:szCs w:val="28"/>
          <w:lang w:val="en-US"/>
        </w:rPr>
      </w:pPr>
    </w:p>
    <w:p w14:paraId="150FD1D1" w14:textId="77777777" w:rsidR="000731B0" w:rsidRPr="00410C9D" w:rsidRDefault="000731B0" w:rsidP="0021458C">
      <w:pPr>
        <w:rPr>
          <w:rFonts w:ascii="Times New Roman" w:hAnsi="Times New Roman" w:cs="Times New Roman"/>
          <w:sz w:val="28"/>
          <w:szCs w:val="28"/>
        </w:rPr>
      </w:pPr>
    </w:p>
    <w:p w14:paraId="52499165" w14:textId="2B289C34" w:rsidR="009D078A" w:rsidRPr="0008711C" w:rsidRDefault="009D078A" w:rsidP="009D078A">
      <w:pPr>
        <w:jc w:val="center"/>
        <w:rPr>
          <w:rFonts w:ascii="Times New Roman" w:hAnsi="Times New Roman" w:cs="Times New Roman"/>
          <w:b/>
          <w:sz w:val="32"/>
          <w:szCs w:val="32"/>
          <w:lang w:val="ru-UA"/>
        </w:rPr>
      </w:pPr>
      <w:r w:rsidRPr="0008711C">
        <w:rPr>
          <w:rFonts w:ascii="Times New Roman" w:hAnsi="Times New Roman" w:cs="Times New Roman"/>
          <w:b/>
          <w:bCs/>
          <w:sz w:val="32"/>
          <w:szCs w:val="32"/>
          <w:lang w:val="ru-UA"/>
        </w:rPr>
        <w:t>Statement by the Board of the Sociological Association of Ukraine on the</w:t>
      </w:r>
      <w:r w:rsidR="0008711C">
        <w:rPr>
          <w:rFonts w:ascii="Times New Roman" w:hAnsi="Times New Roman" w:cs="Times New Roman"/>
          <w:b/>
          <w:bCs/>
          <w:sz w:val="32"/>
          <w:szCs w:val="32"/>
          <w:lang w:val="ru-UA"/>
        </w:rPr>
        <w:t xml:space="preserve"> </w:t>
      </w:r>
      <w:r w:rsidRPr="0008711C">
        <w:rPr>
          <w:rFonts w:ascii="Times New Roman" w:hAnsi="Times New Roman" w:cs="Times New Roman"/>
          <w:b/>
          <w:bCs/>
          <w:sz w:val="32"/>
          <w:szCs w:val="32"/>
          <w:lang w:val="ru-UA"/>
        </w:rPr>
        <w:t>so-called “elections” to the State Duma of the Russian Federation in the temporarily occupied territories of Ukraine</w:t>
      </w:r>
    </w:p>
    <w:p w14:paraId="2C41E08B" w14:textId="75306EF4" w:rsidR="00E823D0" w:rsidRPr="00410C9D" w:rsidRDefault="00E823D0" w:rsidP="009D078A">
      <w:pPr>
        <w:jc w:val="center"/>
        <w:rPr>
          <w:rFonts w:ascii="Times New Roman" w:hAnsi="Times New Roman" w:cs="Times New Roman"/>
          <w:b/>
          <w:sz w:val="28"/>
          <w:szCs w:val="28"/>
        </w:rPr>
      </w:pPr>
    </w:p>
    <w:p w14:paraId="202220C6" w14:textId="77777777" w:rsidR="009D078A" w:rsidRPr="00A3796D" w:rsidRDefault="00714FFF" w:rsidP="009D078A">
      <w:pPr>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 xml:space="preserve">        </w:t>
      </w:r>
      <w:r w:rsidR="009D078A" w:rsidRPr="00A3796D">
        <w:rPr>
          <w:rFonts w:ascii="Times New Roman" w:hAnsi="Times New Roman" w:cs="Times New Roman"/>
          <w:sz w:val="28"/>
          <w:szCs w:val="28"/>
          <w:lang w:val="en-US"/>
        </w:rPr>
        <w:t>The holding by the Russian Federation of the so-called “elections” in the temporarily occupied territories of Ukraine (in certain areas of Donetsk, Luhansk, Kherson and Zaporizhzhia oblasts and the Autonomous Republic of Crimea) is one of the main instruments for legitimizing the occupation authorities. It is precisely for this purpose that preparations are underway to hold the “elections” to the State Duma of the Russian Federation in these territories from 18 to 20 September 2026.</w:t>
      </w:r>
    </w:p>
    <w:p w14:paraId="12C4D542" w14:textId="77777777" w:rsidR="009D078A" w:rsidRPr="00A3796D" w:rsidRDefault="009D078A" w:rsidP="009D078A">
      <w:pPr>
        <w:ind w:firstLine="708"/>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Ukraine, as well as the majority of countries worldwide and international organizations, including the UN and the OSCE, do not recognize the legitimacy of and condemn the holding by the Russian Federation of the so-called “elections” in the temporarily occupied territories of Ukraine.</w:t>
      </w:r>
    </w:p>
    <w:p w14:paraId="0A4BB58A" w14:textId="08C5BB67" w:rsidR="009D078A" w:rsidRPr="00A3796D" w:rsidRDefault="009D078A" w:rsidP="009D078A">
      <w:pPr>
        <w:ind w:firstLine="708"/>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 xml:space="preserve">The Board of the Sociological Association of Ukraine (SAU) calls upon all representatives of Ukrainian and international sociological centers, groups and companies to refrain from participating in activities within the framework of the </w:t>
      </w:r>
      <w:r w:rsidRPr="00A3796D">
        <w:rPr>
          <w:rFonts w:ascii="Times New Roman" w:hAnsi="Times New Roman" w:cs="Times New Roman"/>
          <w:sz w:val="28"/>
          <w:szCs w:val="28"/>
          <w:lang w:val="en-US"/>
        </w:rPr>
        <w:br/>
        <w:t>so-called election campaign of the Russian Federation conducted in the occupied territories, as well as from covering its course and the election results.</w:t>
      </w:r>
    </w:p>
    <w:p w14:paraId="72DA1D5D" w14:textId="77777777" w:rsidR="009D078A" w:rsidRPr="00A3796D" w:rsidRDefault="009D078A" w:rsidP="009D078A">
      <w:pPr>
        <w:ind w:firstLine="708"/>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The Board of the SAU recognizes the difficult situation faced by our fellow citizens, including sociologists, who are compelled to remain in the occupied territories of Ukraine, and calls upon them to avoid, insofar as this does not endanger their lives or health, participation in the electoral process, sociological surveys, exit polls, and other public and non-public activities that legitimize the occupation authorities.</w:t>
      </w:r>
    </w:p>
    <w:p w14:paraId="34A56342" w14:textId="77777777" w:rsidR="009D078A" w:rsidRPr="00A3796D" w:rsidRDefault="009D078A" w:rsidP="009D078A">
      <w:pPr>
        <w:ind w:firstLine="708"/>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 xml:space="preserve">At the same time, the Board of the SAU emphasizes the need to distinguish between the conduct of civilians compelled by the circumstances of occupation and </w:t>
      </w:r>
      <w:r w:rsidRPr="00A21EAF">
        <w:rPr>
          <w:rFonts w:ascii="Times New Roman" w:hAnsi="Times New Roman" w:cs="Times New Roman"/>
          <w:b/>
          <w:bCs/>
          <w:sz w:val="28"/>
          <w:szCs w:val="28"/>
          <w:lang w:val="en-US"/>
        </w:rPr>
        <w:t xml:space="preserve">voluntary </w:t>
      </w:r>
      <w:r w:rsidRPr="00A3796D">
        <w:rPr>
          <w:rFonts w:ascii="Times New Roman" w:hAnsi="Times New Roman" w:cs="Times New Roman"/>
          <w:sz w:val="28"/>
          <w:szCs w:val="28"/>
          <w:lang w:val="en-US"/>
        </w:rPr>
        <w:t>activities aimed at organizing, holding, or publicly legitimizing unlawful elections.</w:t>
      </w:r>
    </w:p>
    <w:p w14:paraId="05B9CEA7" w14:textId="61BEE423" w:rsidR="00E823D0" w:rsidRPr="00A3796D" w:rsidRDefault="009D078A" w:rsidP="009D078A">
      <w:pPr>
        <w:ind w:firstLine="708"/>
        <w:jc w:val="both"/>
        <w:rPr>
          <w:rFonts w:ascii="Times New Roman" w:hAnsi="Times New Roman" w:cs="Times New Roman"/>
          <w:sz w:val="28"/>
          <w:szCs w:val="28"/>
          <w:lang w:val="en-US"/>
        </w:rPr>
      </w:pPr>
      <w:r w:rsidRPr="00A3796D">
        <w:rPr>
          <w:rFonts w:ascii="Times New Roman" w:hAnsi="Times New Roman" w:cs="Times New Roman"/>
          <w:sz w:val="28"/>
          <w:szCs w:val="28"/>
          <w:lang w:val="en-US"/>
        </w:rPr>
        <w:t>The Board of the SAU recalls that Ukrainian law provides for criminal liability for participation in the organization and conduct of unlawful elections and/or referendums in the temporarily occupied territories of Ukraine, or for public calls for such elections and/or referendums to be held (Article 111-1 of the Criminal Code of Ukraine).</w:t>
      </w:r>
      <w:r w:rsidR="00E823D0" w:rsidRPr="00A3796D">
        <w:rPr>
          <w:rFonts w:ascii="Times New Roman" w:hAnsi="Times New Roman" w:cs="Times New Roman"/>
          <w:sz w:val="28"/>
          <w:szCs w:val="28"/>
          <w:lang w:val="en-US"/>
        </w:rPr>
        <w:t> </w:t>
      </w:r>
    </w:p>
    <w:p w14:paraId="44399A42" w14:textId="77777777" w:rsidR="00390898" w:rsidRPr="00A3796D" w:rsidRDefault="00E823D0" w:rsidP="0021458C">
      <w:pPr>
        <w:rPr>
          <w:rFonts w:ascii="Times New Roman" w:hAnsi="Times New Roman" w:cs="Times New Roman"/>
          <w:sz w:val="28"/>
          <w:szCs w:val="28"/>
          <w:lang w:val="en-US"/>
        </w:rPr>
      </w:pPr>
      <w:r w:rsidRPr="00A3796D">
        <w:rPr>
          <w:rFonts w:ascii="Times New Roman" w:hAnsi="Times New Roman" w:cs="Times New Roman"/>
          <w:sz w:val="28"/>
          <w:szCs w:val="28"/>
          <w:lang w:val="en-US"/>
        </w:rPr>
        <w:t>The Board of the Sociological Association of Ukraine</w:t>
      </w:r>
    </w:p>
    <w:sectPr w:rsidR="00390898" w:rsidRPr="00A3796D" w:rsidSect="003605C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3D0"/>
    <w:rsid w:val="000731B0"/>
    <w:rsid w:val="0008711C"/>
    <w:rsid w:val="000C2D07"/>
    <w:rsid w:val="0021458C"/>
    <w:rsid w:val="0026022F"/>
    <w:rsid w:val="003605CB"/>
    <w:rsid w:val="00390898"/>
    <w:rsid w:val="003B6A70"/>
    <w:rsid w:val="00410C9D"/>
    <w:rsid w:val="00427AD5"/>
    <w:rsid w:val="00473D40"/>
    <w:rsid w:val="006D28CC"/>
    <w:rsid w:val="006E2A79"/>
    <w:rsid w:val="006F610E"/>
    <w:rsid w:val="00714FFF"/>
    <w:rsid w:val="00734C4E"/>
    <w:rsid w:val="00792187"/>
    <w:rsid w:val="008D5C7F"/>
    <w:rsid w:val="009D078A"/>
    <w:rsid w:val="00A21EAF"/>
    <w:rsid w:val="00A3796D"/>
    <w:rsid w:val="00B00489"/>
    <w:rsid w:val="00B40DF6"/>
    <w:rsid w:val="00BC229F"/>
    <w:rsid w:val="00C14DE6"/>
    <w:rsid w:val="00CA2A21"/>
    <w:rsid w:val="00CC7F00"/>
    <w:rsid w:val="00DA08C1"/>
    <w:rsid w:val="00E823D0"/>
    <w:rsid w:val="00F56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A80B5"/>
  <w15:docId w15:val="{E9363804-98C2-4A2E-A9E7-669EB3CF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5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23D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823D0"/>
    <w:rPr>
      <w:b/>
      <w:bCs/>
    </w:rPr>
  </w:style>
  <w:style w:type="character" w:styleId="a5">
    <w:name w:val="Emphasis"/>
    <w:basedOn w:val="a0"/>
    <w:uiPriority w:val="20"/>
    <w:qFormat/>
    <w:rsid w:val="00E823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5004972">
      <w:bodyDiv w:val="1"/>
      <w:marLeft w:val="0"/>
      <w:marRight w:val="0"/>
      <w:marTop w:val="0"/>
      <w:marBottom w:val="0"/>
      <w:divBdr>
        <w:top w:val="none" w:sz="0" w:space="0" w:color="auto"/>
        <w:left w:val="none" w:sz="0" w:space="0" w:color="auto"/>
        <w:bottom w:val="none" w:sz="0" w:space="0" w:color="auto"/>
        <w:right w:val="none" w:sz="0" w:space="0" w:color="auto"/>
      </w:divBdr>
    </w:div>
    <w:div w:id="202994447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39">
          <w:marLeft w:val="0"/>
          <w:marRight w:val="0"/>
          <w:marTop w:val="0"/>
          <w:marBottom w:val="0"/>
          <w:divBdr>
            <w:top w:val="none" w:sz="0" w:space="0" w:color="auto"/>
            <w:left w:val="none" w:sz="0" w:space="0" w:color="auto"/>
            <w:bottom w:val="none" w:sz="0" w:space="0" w:color="auto"/>
            <w:right w:val="none" w:sz="0" w:space="0" w:color="auto"/>
          </w:divBdr>
        </w:div>
        <w:div w:id="1857690181">
          <w:marLeft w:val="0"/>
          <w:marRight w:val="0"/>
          <w:marTop w:val="0"/>
          <w:marBottom w:val="0"/>
          <w:divBdr>
            <w:top w:val="none" w:sz="0" w:space="0" w:color="auto"/>
            <w:left w:val="none" w:sz="0" w:space="0" w:color="auto"/>
            <w:bottom w:val="none" w:sz="0" w:space="0" w:color="auto"/>
            <w:right w:val="none" w:sz="0" w:space="0" w:color="auto"/>
          </w:divBdr>
        </w:div>
        <w:div w:id="1546405553">
          <w:marLeft w:val="0"/>
          <w:marRight w:val="0"/>
          <w:marTop w:val="0"/>
          <w:marBottom w:val="0"/>
          <w:divBdr>
            <w:top w:val="none" w:sz="0" w:space="0" w:color="auto"/>
            <w:left w:val="none" w:sz="0" w:space="0" w:color="auto"/>
            <w:bottom w:val="none" w:sz="0" w:space="0" w:color="auto"/>
            <w:right w:val="none" w:sz="0" w:space="0" w:color="auto"/>
          </w:divBdr>
        </w:div>
        <w:div w:id="259604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667</Words>
  <Characters>3803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7</cp:revision>
  <dcterms:created xsi:type="dcterms:W3CDTF">2026-08-30T14:02:00Z</dcterms:created>
  <dcterms:modified xsi:type="dcterms:W3CDTF">2026-08-30T14:32:00Z</dcterms:modified>
</cp:coreProperties>
</file>