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C3D54" w14:textId="77777777" w:rsidR="00A22320" w:rsidRPr="00706CC1" w:rsidRDefault="00A22320" w:rsidP="00A22320">
      <w:pPr>
        <w:pStyle w:val="1"/>
        <w:spacing w:after="0"/>
        <w:jc w:val="center"/>
        <w:rPr>
          <w:rFonts w:ascii="Garamond" w:hAnsi="Garamond" w:cs="Tahoma"/>
          <w:b/>
          <w:spacing w:val="20"/>
          <w:sz w:val="32"/>
          <w:szCs w:val="32"/>
          <w:lang w:val="uk-UA"/>
        </w:rPr>
      </w:pPr>
      <w:r w:rsidRPr="00706CC1">
        <w:rPr>
          <w:rFonts w:ascii="Garamond" w:hAnsi="Garamond" w:cs="Tahoma"/>
          <w:b/>
          <w:spacing w:val="20"/>
          <w:sz w:val="32"/>
          <w:szCs w:val="32"/>
          <w:lang w:val="uk-UA"/>
        </w:rPr>
        <w:t>СОЦІОЛОГІЧНА АСОЦІАЦІЯ УКРАЇНИ (САУ)</w:t>
      </w:r>
    </w:p>
    <w:p w14:paraId="6629A4E4" w14:textId="77777777" w:rsidR="00A22320" w:rsidRPr="00706CC1" w:rsidRDefault="00A22320" w:rsidP="00A22320">
      <w:pPr>
        <w:pStyle w:val="1"/>
        <w:jc w:val="right"/>
        <w:rPr>
          <w:rFonts w:ascii="Garamond" w:hAnsi="Garamond" w:cs="Tahoma"/>
          <w:b/>
          <w:sz w:val="32"/>
          <w:szCs w:val="32"/>
          <w:lang w:val="uk-UA"/>
        </w:rPr>
      </w:pPr>
      <w:r w:rsidRPr="00706CC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10A850" wp14:editId="5B15C49A">
                <wp:simplePos x="0" y="0"/>
                <wp:positionH relativeFrom="column">
                  <wp:posOffset>457200</wp:posOffset>
                </wp:positionH>
                <wp:positionV relativeFrom="paragraph">
                  <wp:posOffset>-1</wp:posOffset>
                </wp:positionV>
                <wp:extent cx="5257800" cy="0"/>
                <wp:effectExtent l="0" t="19050" r="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8DB5A9" id="Прямая соединительная линия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" strokeweight="3pt">
                <v:stroke linestyle="thinThin"/>
              </v:line>
            </w:pict>
          </mc:Fallback>
        </mc:AlternateContent>
      </w:r>
    </w:p>
    <w:p w14:paraId="66A7B5D0" w14:textId="77777777" w:rsidR="00A22320" w:rsidRPr="00706CC1" w:rsidRDefault="00A22320" w:rsidP="00A22320">
      <w:pPr>
        <w:pStyle w:val="1"/>
        <w:jc w:val="center"/>
        <w:rPr>
          <w:rFonts w:ascii="Garamond" w:hAnsi="Garamond" w:cs="Tahoma"/>
          <w:b/>
          <w:i/>
          <w:sz w:val="32"/>
          <w:szCs w:val="32"/>
          <w:lang w:val="uk-UA"/>
        </w:rPr>
      </w:pPr>
      <w:r w:rsidRPr="00706CC1">
        <w:rPr>
          <w:rFonts w:ascii="Garamond" w:hAnsi="Garamond" w:cs="Tahoma"/>
          <w:b/>
          <w:noProof/>
          <w:sz w:val="32"/>
          <w:szCs w:val="32"/>
        </w:rPr>
        <w:drawing>
          <wp:inline distT="0" distB="0" distL="0" distR="0" wp14:anchorId="6D2422FB" wp14:editId="1E5EEBA0">
            <wp:extent cx="1990725" cy="1771650"/>
            <wp:effectExtent l="0" t="0" r="9525" b="0"/>
            <wp:docPr id="18" name="Рисунок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CC1">
        <w:rPr>
          <w:rFonts w:ascii="Garamond" w:hAnsi="Garamond" w:cs="Tahoma"/>
          <w:b/>
          <w:sz w:val="32"/>
          <w:szCs w:val="32"/>
          <w:lang w:val="uk-UA"/>
        </w:rPr>
        <w:t xml:space="preserve">                            </w:t>
      </w:r>
    </w:p>
    <w:p w14:paraId="4AF6D77C" w14:textId="77777777" w:rsidR="00A22320" w:rsidRPr="00706CC1" w:rsidRDefault="00A22320" w:rsidP="00A22320">
      <w:pPr>
        <w:pStyle w:val="2"/>
        <w:spacing w:before="0" w:beforeAutospacing="0" w:after="100" w:afterAutospacing="1"/>
        <w:jc w:val="center"/>
        <w:rPr>
          <w:rFonts w:ascii="Garamond" w:hAnsi="Garamond"/>
          <w:b/>
          <w:color w:val="auto"/>
          <w:spacing w:val="60"/>
          <w:sz w:val="40"/>
          <w:szCs w:val="40"/>
          <w:lang w:val="uk-UA"/>
        </w:rPr>
      </w:pPr>
      <w:r w:rsidRPr="00706CC1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A821717" wp14:editId="69667203">
                <wp:simplePos x="0" y="0"/>
                <wp:positionH relativeFrom="column">
                  <wp:posOffset>1028555</wp:posOffset>
                </wp:positionH>
                <wp:positionV relativeFrom="paragraph">
                  <wp:posOffset>314325</wp:posOffset>
                </wp:positionV>
                <wp:extent cx="4000500" cy="0"/>
                <wp:effectExtent l="0" t="19050" r="19050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4.75pt" to="396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  <w:r w:rsidRPr="00706CC1">
        <w:rPr>
          <w:rFonts w:ascii="Garamond" w:hAnsi="Garamond"/>
          <w:b/>
          <w:color w:val="auto"/>
          <w:spacing w:val="60"/>
          <w:sz w:val="40"/>
          <w:szCs w:val="40"/>
          <w:lang w:val="uk-UA"/>
        </w:rPr>
        <w:t>Інформаційний лист № 2</w:t>
      </w:r>
    </w:p>
    <w:p w14:paraId="7AB5919A" w14:textId="77777777" w:rsidR="00A22320" w:rsidRPr="00706CC1" w:rsidRDefault="00A22320" w:rsidP="00A22320">
      <w:pPr>
        <w:pStyle w:val="2"/>
        <w:spacing w:before="0" w:beforeAutospacing="0" w:after="0"/>
        <w:jc w:val="center"/>
        <w:rPr>
          <w:rFonts w:ascii="Garamond" w:hAnsi="Garamond"/>
          <w:b/>
          <w:color w:val="auto"/>
          <w:lang w:val="uk-UA"/>
        </w:rPr>
      </w:pPr>
      <w:r w:rsidRPr="00706CC1">
        <w:rPr>
          <w:rFonts w:ascii="Garamond" w:hAnsi="Garamond"/>
          <w:b/>
          <w:color w:val="auto"/>
          <w:lang w:val="uk-UA"/>
        </w:rPr>
        <w:t>СОЦІОЛОГІЧНА АСОЦІАЦІЯ УКРАЇНИ</w:t>
      </w:r>
    </w:p>
    <w:p w14:paraId="229FADD1" w14:textId="77777777" w:rsidR="00A22320" w:rsidRPr="00706CC1" w:rsidRDefault="00A22320" w:rsidP="00A22320">
      <w:pPr>
        <w:pStyle w:val="2"/>
        <w:spacing w:before="0" w:beforeAutospacing="0" w:after="0"/>
        <w:jc w:val="center"/>
        <w:rPr>
          <w:rFonts w:ascii="Garamond" w:hAnsi="Garamond"/>
          <w:b/>
          <w:color w:val="auto"/>
          <w:sz w:val="8"/>
          <w:szCs w:val="8"/>
          <w:lang w:val="uk-UA"/>
        </w:rPr>
      </w:pPr>
    </w:p>
    <w:p w14:paraId="62DC01EA" w14:textId="77777777" w:rsidR="00A22320" w:rsidRPr="00706CC1" w:rsidRDefault="00A22320" w:rsidP="00D021AB">
      <w:pPr>
        <w:spacing w:after="0" w:line="240" w:lineRule="auto"/>
        <w:jc w:val="center"/>
        <w:rPr>
          <w:sz w:val="8"/>
          <w:szCs w:val="8"/>
          <w:lang w:val="uk-UA"/>
        </w:rPr>
      </w:pPr>
    </w:p>
    <w:p w14:paraId="2D4269CA" w14:textId="77777777" w:rsidR="001E1A3A" w:rsidRPr="00706CC1" w:rsidRDefault="00D04200" w:rsidP="00D021A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ШАНОВНІ КОЛЕГИ!</w:t>
      </w:r>
    </w:p>
    <w:p w14:paraId="67E146EB" w14:textId="77777777" w:rsidR="00DE1C9F" w:rsidRPr="00706CC1" w:rsidRDefault="00DE1C9F" w:rsidP="00D021AB">
      <w:pPr>
        <w:spacing w:after="0" w:line="240" w:lineRule="auto"/>
        <w:jc w:val="center"/>
        <w:rPr>
          <w:rFonts w:ascii="Garamond" w:hAnsi="Garamond"/>
          <w:sz w:val="8"/>
          <w:szCs w:val="8"/>
          <w:lang w:val="uk-UA"/>
        </w:rPr>
      </w:pPr>
    </w:p>
    <w:p w14:paraId="486A8BB9" w14:textId="77777777" w:rsidR="00DE1C9F" w:rsidRPr="00706CC1" w:rsidRDefault="00DE1C9F" w:rsidP="00473C06">
      <w:pPr>
        <w:spacing w:after="0" w:line="360" w:lineRule="auto"/>
        <w:ind w:firstLine="709"/>
        <w:jc w:val="both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Представляємо вам перелік секцій</w:t>
      </w:r>
      <w:r w:rsidR="00A22320" w:rsidRPr="00706CC1">
        <w:rPr>
          <w:rFonts w:ascii="Garamond" w:hAnsi="Garamond"/>
          <w:sz w:val="28"/>
          <w:szCs w:val="28"/>
          <w:lang w:val="uk-UA"/>
        </w:rPr>
        <w:t>, дискусійних панелей</w:t>
      </w:r>
      <w:r w:rsidRPr="00706CC1">
        <w:rPr>
          <w:rFonts w:ascii="Garamond" w:hAnsi="Garamond"/>
          <w:sz w:val="28"/>
          <w:szCs w:val="28"/>
          <w:lang w:val="uk-UA"/>
        </w:rPr>
        <w:t xml:space="preserve"> та «круглих столів», які планується провести в межах </w:t>
      </w:r>
      <w:r w:rsidR="00A22320" w:rsidRPr="00706CC1">
        <w:rPr>
          <w:rFonts w:ascii="Garamond" w:hAnsi="Garamond"/>
          <w:sz w:val="28"/>
          <w:szCs w:val="28"/>
          <w:lang w:val="uk-UA"/>
        </w:rPr>
        <w:t>IV</w:t>
      </w:r>
      <w:r w:rsidRPr="00706CC1">
        <w:rPr>
          <w:rFonts w:ascii="Garamond" w:hAnsi="Garamond"/>
          <w:sz w:val="28"/>
          <w:szCs w:val="28"/>
          <w:lang w:val="uk-UA"/>
        </w:rPr>
        <w:t xml:space="preserve"> Конгресу Соціологічної асоціації України «</w:t>
      </w:r>
      <w:r w:rsidR="00A22320" w:rsidRPr="00706CC1">
        <w:rPr>
          <w:rFonts w:ascii="Garamond" w:hAnsi="Garamond"/>
          <w:sz w:val="28"/>
          <w:szCs w:val="28"/>
          <w:lang w:val="uk-UA"/>
        </w:rPr>
        <w:t>Трансформація соціальних інститутів в інформаційному суспільстві</w:t>
      </w:r>
      <w:r w:rsidRPr="00706CC1">
        <w:rPr>
          <w:rFonts w:ascii="Garamond" w:hAnsi="Garamond"/>
          <w:sz w:val="28"/>
          <w:szCs w:val="28"/>
          <w:lang w:val="uk-UA"/>
        </w:rPr>
        <w:t>» (</w:t>
      </w:r>
      <w:r w:rsidR="00A22320" w:rsidRPr="00706CC1">
        <w:rPr>
          <w:rFonts w:ascii="Garamond" w:hAnsi="Garamond"/>
          <w:sz w:val="28"/>
          <w:szCs w:val="28"/>
          <w:lang w:val="uk-UA"/>
        </w:rPr>
        <w:t>28-29 жовтня 2021 року</w:t>
      </w:r>
      <w:r w:rsidRPr="00706CC1">
        <w:rPr>
          <w:rFonts w:ascii="Garamond" w:hAnsi="Garamond"/>
          <w:sz w:val="28"/>
          <w:szCs w:val="28"/>
          <w:lang w:val="uk-UA"/>
        </w:rPr>
        <w:t>).</w:t>
      </w:r>
    </w:p>
    <w:p w14:paraId="3A7F16B1" w14:textId="286259B8" w:rsidR="00004789" w:rsidRDefault="00DE1C9F" w:rsidP="00473C06">
      <w:pPr>
        <w:spacing w:after="0" w:line="360" w:lineRule="auto"/>
        <w:ind w:firstLine="709"/>
        <w:jc w:val="both"/>
      </w:pPr>
      <w:r w:rsidRPr="00706CC1">
        <w:rPr>
          <w:rFonts w:ascii="Garamond" w:hAnsi="Garamond"/>
          <w:sz w:val="28"/>
          <w:szCs w:val="28"/>
          <w:lang w:val="uk-UA"/>
        </w:rPr>
        <w:t>Для участі в Конгресі</w:t>
      </w:r>
      <w:r w:rsidR="009D67B7" w:rsidRPr="00706CC1">
        <w:rPr>
          <w:rFonts w:ascii="Garamond" w:hAnsi="Garamond"/>
          <w:sz w:val="28"/>
          <w:szCs w:val="28"/>
          <w:lang w:val="uk-UA"/>
        </w:rPr>
        <w:t xml:space="preserve"> </w:t>
      </w:r>
      <w:r w:rsidRPr="00706CC1">
        <w:rPr>
          <w:rFonts w:ascii="Garamond" w:hAnsi="Garamond"/>
          <w:sz w:val="28"/>
          <w:szCs w:val="28"/>
          <w:lang w:val="uk-UA"/>
        </w:rPr>
        <w:t>необхідно заповнити реєстраційну форму</w:t>
      </w:r>
      <w:r w:rsidR="00A22320" w:rsidRPr="00706CC1">
        <w:rPr>
          <w:rFonts w:ascii="Garamond" w:hAnsi="Garamond"/>
          <w:sz w:val="28"/>
          <w:szCs w:val="28"/>
          <w:lang w:val="uk-UA"/>
        </w:rPr>
        <w:t xml:space="preserve"> </w:t>
      </w:r>
      <w:r w:rsidR="00BF3E4F" w:rsidRPr="00706CC1">
        <w:rPr>
          <w:rFonts w:ascii="Garamond" w:hAnsi="Garamond"/>
          <w:sz w:val="28"/>
          <w:szCs w:val="28"/>
          <w:lang w:val="uk-UA"/>
        </w:rPr>
        <w:t xml:space="preserve">за посиланням: </w:t>
      </w:r>
      <w:hyperlink r:id="rId8" w:history="1">
        <w:r w:rsidR="009359D0" w:rsidRPr="007E3549">
          <w:rPr>
            <w:rStyle w:val="a3"/>
            <w:rFonts w:ascii="Garamond" w:hAnsi="Garamond"/>
            <w:sz w:val="28"/>
            <w:szCs w:val="28"/>
          </w:rPr>
          <w:t>https://docs.google.com/forms/d/e/1FAIpQLSeAJ3CXPWIC6XJTb6UjJ5pwUQOXNGVzG0BfIUYOJxJF2oYmKA/viewform?vc=0&amp;c=0&amp;w=1&amp;flr=0&amp;gxids=7628</w:t>
        </w:r>
      </w:hyperlink>
    </w:p>
    <w:p w14:paraId="38966004" w14:textId="77777777" w:rsidR="00A22320" w:rsidRPr="00706CC1" w:rsidRDefault="00A22320" w:rsidP="00473C06">
      <w:pPr>
        <w:spacing w:after="0" w:line="360" w:lineRule="auto"/>
        <w:ind w:firstLine="709"/>
        <w:jc w:val="both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 xml:space="preserve">та додати </w:t>
      </w:r>
      <w:r w:rsidR="00BF3E4F" w:rsidRPr="00706CC1">
        <w:rPr>
          <w:rFonts w:ascii="Garamond" w:hAnsi="Garamond"/>
          <w:sz w:val="28"/>
          <w:szCs w:val="28"/>
          <w:lang w:val="uk-UA"/>
        </w:rPr>
        <w:t xml:space="preserve">до неї </w:t>
      </w:r>
      <w:r w:rsidR="00D76DF0" w:rsidRPr="00706CC1">
        <w:rPr>
          <w:rFonts w:ascii="Garamond" w:hAnsi="Garamond"/>
          <w:sz w:val="28"/>
          <w:szCs w:val="28"/>
          <w:lang w:val="uk-UA"/>
        </w:rPr>
        <w:t xml:space="preserve">тези </w:t>
      </w:r>
      <w:r w:rsidRPr="00706CC1">
        <w:rPr>
          <w:rFonts w:ascii="Garamond" w:hAnsi="Garamond"/>
          <w:sz w:val="28"/>
          <w:szCs w:val="28"/>
          <w:lang w:val="uk-UA"/>
        </w:rPr>
        <w:t>свого виступу</w:t>
      </w:r>
      <w:r w:rsidR="00D76DF0" w:rsidRPr="00706CC1">
        <w:rPr>
          <w:rFonts w:ascii="Garamond" w:hAnsi="Garamond"/>
          <w:sz w:val="28"/>
          <w:szCs w:val="28"/>
          <w:lang w:val="uk-UA"/>
        </w:rPr>
        <w:t xml:space="preserve"> або статтю</w:t>
      </w:r>
      <w:r w:rsidRPr="00706CC1">
        <w:rPr>
          <w:rFonts w:ascii="Garamond" w:hAnsi="Garamond"/>
          <w:sz w:val="28"/>
          <w:szCs w:val="28"/>
          <w:lang w:val="uk-UA"/>
        </w:rPr>
        <w:t>.</w:t>
      </w:r>
    </w:p>
    <w:p w14:paraId="7BEE3983" w14:textId="77777777" w:rsidR="00A22320" w:rsidRPr="00706CC1" w:rsidRDefault="00A22320" w:rsidP="00473C06">
      <w:pPr>
        <w:spacing w:after="0" w:line="360" w:lineRule="auto"/>
        <w:ind w:firstLine="709"/>
        <w:jc w:val="both"/>
        <w:rPr>
          <w:rFonts w:ascii="Garamond" w:hAnsi="Garamond"/>
          <w:b/>
          <w:sz w:val="28"/>
          <w:szCs w:val="28"/>
          <w:lang w:val="uk-UA"/>
        </w:rPr>
      </w:pPr>
      <w:r w:rsidRPr="00706CC1">
        <w:rPr>
          <w:rFonts w:ascii="Garamond" w:hAnsi="Garamond"/>
          <w:b/>
          <w:sz w:val="28"/>
          <w:szCs w:val="28"/>
          <w:lang w:val="uk-UA"/>
        </w:rPr>
        <w:t>Дедлайн реєстрації та подання матеріалів до Конгресу – 15 травня 2021 року.</w:t>
      </w:r>
    </w:p>
    <w:p w14:paraId="7D216267" w14:textId="77777777" w:rsidR="008E27FD" w:rsidRPr="00706CC1" w:rsidRDefault="008E27FD" w:rsidP="00D04200">
      <w:pPr>
        <w:spacing w:after="0" w:line="240" w:lineRule="auto"/>
        <w:ind w:firstLine="709"/>
        <w:contextualSpacing/>
        <w:jc w:val="both"/>
        <w:rPr>
          <w:rFonts w:ascii="Garamond" w:eastAsia="Times New Roman" w:hAnsi="Garamond" w:cs="Times New Roman"/>
          <w:bCs/>
          <w:sz w:val="28"/>
          <w:szCs w:val="28"/>
          <w:lang w:val="uk-UA"/>
        </w:rPr>
      </w:pPr>
      <w:r w:rsidRPr="00706CC1">
        <w:rPr>
          <w:rFonts w:ascii="Garamond" w:eastAsia="Times New Roman" w:hAnsi="Garamond" w:cs="Times New Roman"/>
          <w:bCs/>
          <w:sz w:val="28"/>
          <w:szCs w:val="28"/>
          <w:lang w:val="uk-UA"/>
        </w:rPr>
        <w:t>За додатковою інформацією щодо Конгресу звертатись до</w:t>
      </w:r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>віцепрезидентів</w:t>
      </w:r>
      <w:proofErr w:type="spellEnd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 xml:space="preserve"> Соціологічної асоціації України</w:t>
      </w:r>
      <w:r w:rsidRPr="00706CC1">
        <w:rPr>
          <w:rFonts w:ascii="Garamond" w:eastAsia="Times New Roman" w:hAnsi="Garamond" w:cs="Times New Roman"/>
          <w:bCs/>
          <w:sz w:val="28"/>
          <w:szCs w:val="28"/>
          <w:lang w:val="uk-UA"/>
        </w:rPr>
        <w:t>:</w:t>
      </w:r>
      <w:r w:rsidRPr="00706CC1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p w14:paraId="04C90787" w14:textId="31A3FBAF" w:rsidR="008E27FD" w:rsidRPr="00706CC1" w:rsidRDefault="008E27FD" w:rsidP="00D04200">
      <w:pPr>
        <w:numPr>
          <w:ilvl w:val="0"/>
          <w:numId w:val="6"/>
        </w:numPr>
        <w:tabs>
          <w:tab w:val="left" w:pos="-2410"/>
          <w:tab w:val="left" w:pos="284"/>
        </w:tabs>
        <w:spacing w:after="0" w:line="240" w:lineRule="auto"/>
        <w:ind w:left="0" w:firstLine="0"/>
        <w:contextualSpacing/>
        <w:rPr>
          <w:rFonts w:ascii="Garamond" w:eastAsia="Times New Roman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eastAsia="Times New Roman" w:hAnsi="Garamond" w:cs="Times New Roman"/>
          <w:bCs/>
          <w:spacing w:val="-4"/>
          <w:sz w:val="28"/>
          <w:szCs w:val="28"/>
          <w:lang w:val="uk-UA"/>
        </w:rPr>
        <w:t>Сокурянської</w:t>
      </w:r>
      <w:proofErr w:type="spellEnd"/>
      <w:r w:rsidRPr="00706CC1">
        <w:rPr>
          <w:rFonts w:ascii="Garamond" w:eastAsia="Times New Roman" w:hAnsi="Garamond" w:cs="Times New Roman"/>
          <w:bCs/>
          <w:spacing w:val="-4"/>
          <w:sz w:val="28"/>
          <w:szCs w:val="28"/>
          <w:lang w:val="uk-UA"/>
        </w:rPr>
        <w:t xml:space="preserve"> Людмили Георгіївни </w:t>
      </w:r>
      <w:r w:rsidRPr="00706CC1">
        <w:rPr>
          <w:rFonts w:ascii="Garamond" w:eastAsia="Times New Roman" w:hAnsi="Garamond" w:cs="Times New Roman"/>
          <w:bCs/>
          <w:spacing w:val="-4"/>
          <w:lang w:val="uk-UA"/>
        </w:rPr>
        <w:t>(</w:t>
      </w:r>
      <w:proofErr w:type="spellStart"/>
      <w:r w:rsidRPr="00706CC1">
        <w:rPr>
          <w:rFonts w:ascii="Garamond" w:eastAsia="Times New Roman" w:hAnsi="Garamond" w:cs="Times New Roman"/>
          <w:bCs/>
          <w:spacing w:val="-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bCs/>
          <w:spacing w:val="-4"/>
          <w:lang w:val="uk-UA"/>
        </w:rPr>
        <w:t>.</w:t>
      </w:r>
      <w:r w:rsidR="007E3549">
        <w:rPr>
          <w:rFonts w:ascii="Garamond" w:eastAsia="Times New Roman" w:hAnsi="Garamond" w:cs="Times New Roman"/>
          <w:bCs/>
          <w:spacing w:val="-4"/>
          <w:lang w:val="uk-UA"/>
        </w:rPr>
        <w:t>: +380675877248; +380954727761</w:t>
      </w:r>
      <w:r w:rsidRPr="00706CC1">
        <w:rPr>
          <w:rFonts w:ascii="Garamond" w:eastAsia="Times New Roman" w:hAnsi="Garamond" w:cs="Times New Roman"/>
          <w:bCs/>
          <w:lang w:val="uk-UA"/>
        </w:rPr>
        <w:t>);</w:t>
      </w:r>
    </w:p>
    <w:p w14:paraId="2F326E22" w14:textId="77777777" w:rsidR="008E27FD" w:rsidRPr="00706CC1" w:rsidRDefault="008E27FD" w:rsidP="00D0420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Garamond" w:eastAsia="Times New Roman" w:hAnsi="Garamond" w:cs="Times New Roman"/>
          <w:bCs/>
          <w:sz w:val="28"/>
          <w:szCs w:val="28"/>
          <w:lang w:val="uk-UA"/>
        </w:rPr>
      </w:pPr>
      <w:r w:rsidRPr="00706CC1">
        <w:rPr>
          <w:rFonts w:ascii="Garamond" w:eastAsia="Times New Roman" w:hAnsi="Garamond" w:cs="Times New Roman"/>
          <w:bCs/>
          <w:sz w:val="28"/>
          <w:szCs w:val="28"/>
          <w:lang w:val="uk-UA"/>
        </w:rPr>
        <w:t xml:space="preserve">Куценко Ольги Дмитрівни </w:t>
      </w:r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(</w:t>
      </w:r>
      <w:proofErr w:type="spellStart"/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. +380685974712)</w:t>
      </w:r>
      <w:r w:rsidR="00D76DF0"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;</w:t>
      </w:r>
    </w:p>
    <w:p w14:paraId="3CB7C8A5" w14:textId="77777777" w:rsidR="008E27FD" w:rsidRPr="00706CC1" w:rsidRDefault="008E27FD" w:rsidP="00D0420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Garamond" w:eastAsia="Times New Roman" w:hAnsi="Garamond" w:cs="Times New Roman"/>
          <w:bCs/>
          <w:sz w:val="28"/>
          <w:szCs w:val="28"/>
          <w:lang w:val="uk-UA"/>
        </w:rPr>
      </w:pPr>
      <w:r w:rsidRPr="00706CC1">
        <w:rPr>
          <w:rFonts w:ascii="Garamond" w:eastAsia="Times New Roman" w:hAnsi="Garamond" w:cs="Times New Roman"/>
          <w:bCs/>
          <w:sz w:val="28"/>
          <w:szCs w:val="28"/>
          <w:lang w:val="uk-UA"/>
        </w:rPr>
        <w:t xml:space="preserve">Черниш Наталії Йосипівни </w:t>
      </w:r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(</w:t>
      </w:r>
      <w:proofErr w:type="spellStart"/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. +380671767184)</w:t>
      </w:r>
    </w:p>
    <w:p w14:paraId="719947EB" w14:textId="77777777" w:rsidR="008E27FD" w:rsidRPr="00706CC1" w:rsidRDefault="008E27FD" w:rsidP="00D0420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8"/>
          <w:szCs w:val="28"/>
          <w:lang w:val="uk-UA"/>
        </w:rPr>
      </w:pPr>
      <w:r w:rsidRPr="00706CC1">
        <w:rPr>
          <w:rFonts w:ascii="Garamond" w:eastAsia="Times New Roman" w:hAnsi="Garamond" w:cs="Times New Roman"/>
          <w:b/>
          <w:i/>
          <w:sz w:val="28"/>
          <w:szCs w:val="28"/>
          <w:lang w:val="uk-UA"/>
        </w:rPr>
        <w:t>та до секретаріату Конгресу</w:t>
      </w:r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>:</w:t>
      </w:r>
    </w:p>
    <w:p w14:paraId="2068E461" w14:textId="77777777" w:rsidR="002554A5" w:rsidRPr="00706CC1" w:rsidRDefault="002554A5" w:rsidP="0000478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>Аніпченко</w:t>
      </w:r>
      <w:proofErr w:type="spellEnd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 xml:space="preserve"> Світлани Миколаївни 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(</w:t>
      </w:r>
      <w:hyperlink r:id="rId9" w:history="1">
        <w:r w:rsidR="00004789" w:rsidRPr="00706CC1">
          <w:rPr>
            <w:rStyle w:val="a3"/>
            <w:rFonts w:ascii="Garamond" w:eastAsia="Times New Roman" w:hAnsi="Garamond" w:cs="Times New Roman"/>
            <w:sz w:val="24"/>
            <w:szCs w:val="24"/>
            <w:lang w:val="uk-UA"/>
          </w:rPr>
          <w:t>sociologicalassociation.ua@gmail.com</w:t>
        </w:r>
      </w:hyperlink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 xml:space="preserve">; </w:t>
      </w:r>
      <w:proofErr w:type="spellStart"/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. (+38668917149);</w:t>
      </w:r>
    </w:p>
    <w:p w14:paraId="730E2731" w14:textId="77777777" w:rsidR="008E27FD" w:rsidRPr="00706CC1" w:rsidRDefault="008E27FD" w:rsidP="0000478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>Остроухової</w:t>
      </w:r>
      <w:proofErr w:type="spellEnd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 xml:space="preserve"> Анни Сергіївни 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(</w:t>
      </w:r>
      <w:hyperlink r:id="rId10" w:history="1">
        <w:r w:rsidR="00004789" w:rsidRPr="00706CC1">
          <w:rPr>
            <w:rStyle w:val="a3"/>
            <w:rFonts w:ascii="Garamond" w:eastAsia="Times New Roman" w:hAnsi="Garamond" w:cs="Times New Roman"/>
            <w:sz w:val="24"/>
            <w:szCs w:val="24"/>
            <w:lang w:val="uk-UA"/>
          </w:rPr>
          <w:t>socioedition@karazin.ua</w:t>
        </w:r>
      </w:hyperlink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 xml:space="preserve">; </w:t>
      </w:r>
      <w:proofErr w:type="spellStart"/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 xml:space="preserve">. (+38 </w:t>
      </w:r>
      <w:r w:rsidR="00D76DF0" w:rsidRPr="00706CC1">
        <w:rPr>
          <w:rFonts w:ascii="Garamond" w:eastAsia="Times New Roman" w:hAnsi="Garamond" w:cs="Times New Roman"/>
          <w:sz w:val="24"/>
          <w:szCs w:val="24"/>
          <w:lang w:val="uk-UA"/>
        </w:rPr>
        <w:t>(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057) 707 5</w:t>
      </w:r>
      <w:r w:rsidRPr="00706CC1">
        <w:rPr>
          <w:rFonts w:ascii="Garamond" w:eastAsia="Times New Roman" w:hAnsi="Garamond" w:cs="Times New Roman"/>
          <w:sz w:val="24"/>
          <w:szCs w:val="24"/>
        </w:rPr>
        <w:t>3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 xml:space="preserve"> </w:t>
      </w:r>
      <w:r w:rsidRPr="00706CC1">
        <w:rPr>
          <w:rFonts w:ascii="Garamond" w:eastAsia="Times New Roman" w:hAnsi="Garamond" w:cs="Times New Roman"/>
          <w:sz w:val="24"/>
          <w:szCs w:val="24"/>
        </w:rPr>
        <w:t>89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)</w:t>
      </w:r>
      <w:r w:rsidR="002554A5" w:rsidRPr="00706CC1">
        <w:rPr>
          <w:rFonts w:ascii="Garamond" w:eastAsia="Times New Roman" w:hAnsi="Garamond" w:cs="Times New Roman"/>
          <w:sz w:val="24"/>
          <w:szCs w:val="24"/>
          <w:lang w:val="uk-UA"/>
        </w:rPr>
        <w:t>.</w:t>
      </w:r>
    </w:p>
    <w:p w14:paraId="0102675C" w14:textId="77777777" w:rsidR="00473C06" w:rsidRPr="00706CC1" w:rsidRDefault="00473C06" w:rsidP="00D021AB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706CC1">
        <w:rPr>
          <w:b/>
          <w:sz w:val="32"/>
          <w:szCs w:val="32"/>
          <w:lang w:val="uk-UA"/>
        </w:rPr>
        <w:br w:type="page"/>
      </w:r>
    </w:p>
    <w:p w14:paraId="5443DEE8" w14:textId="77777777" w:rsidR="006F22CD" w:rsidRPr="00706CC1" w:rsidRDefault="00A22320" w:rsidP="006F22CD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b/>
          <w:sz w:val="28"/>
          <w:szCs w:val="28"/>
          <w:lang w:val="uk-UA"/>
        </w:rPr>
      </w:pPr>
      <w:r w:rsidRPr="00706CC1">
        <w:rPr>
          <w:rFonts w:ascii="Garamond" w:hAnsi="Garamond"/>
          <w:b/>
          <w:sz w:val="28"/>
          <w:szCs w:val="28"/>
          <w:lang w:val="uk-UA"/>
        </w:rPr>
        <w:lastRenderedPageBreak/>
        <w:t xml:space="preserve">СЕКЦІЙНІ ЗАСІДАННЯ </w:t>
      </w:r>
    </w:p>
    <w:p w14:paraId="4ACB43BF" w14:textId="77777777" w:rsidR="008011DB" w:rsidRPr="00706CC1" w:rsidRDefault="008011DB" w:rsidP="00A22320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2F2D70B" w14:textId="77777777" w:rsidR="00A22320" w:rsidRPr="00706CC1" w:rsidRDefault="00A22320" w:rsidP="00A22320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</w:t>
      </w:r>
    </w:p>
    <w:p w14:paraId="6930A6F9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Феномен солідарності та консолідації в інформаційному суспільстві: нові виклики та перспективи</w:t>
      </w:r>
    </w:p>
    <w:p w14:paraId="0A82808B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B89FF0E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Лісеєнко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Василівна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Одеса),</w:t>
      </w:r>
    </w:p>
    <w:p w14:paraId="080A9C86" w14:textId="77777777" w:rsidR="00A22320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Мокану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Віктор (</w:t>
      </w:r>
      <w:r w:rsidR="003C29B1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</w:t>
      </w:r>
      <w:proofErr w:type="spellStart"/>
      <w:r w:rsidR="003C29B1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Кишинев</w:t>
      </w:r>
      <w:proofErr w:type="spellEnd"/>
      <w:r w:rsidR="003C29B1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, 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Республіка Молдова)</w:t>
      </w:r>
    </w:p>
    <w:p w14:paraId="1A236B64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5BDBA355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</w:t>
      </w:r>
    </w:p>
    <w:p w14:paraId="1415E313" w14:textId="77777777" w:rsidR="008E27FD" w:rsidRPr="00706CC1" w:rsidRDefault="008E27FD" w:rsidP="001A6193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Інстітуційний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розвиток регіону крізь призму соціологічної рефлексії: методологічні та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праксіологічні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проблеми </w:t>
      </w:r>
    </w:p>
    <w:p w14:paraId="26B518A9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0C7FCD2F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Лісеєнко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Василівна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Одеса),</w:t>
      </w:r>
    </w:p>
    <w:p w14:paraId="1DEF49FC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Подшивалкіна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Валентина Іванівна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</w:t>
      </w:r>
    </w:p>
    <w:p w14:paraId="7FF60E14" w14:textId="77777777" w:rsidR="008011DB" w:rsidRPr="00706CC1" w:rsidRDefault="008011DB" w:rsidP="0007567C">
      <w:pPr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1D8704B0" w14:textId="77777777" w:rsidR="008E27FD" w:rsidRPr="00706CC1" w:rsidRDefault="008E27FD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3</w:t>
      </w:r>
    </w:p>
    <w:p w14:paraId="5FCB8B4F" w14:textId="77777777" w:rsidR="008E27FD" w:rsidRPr="00706CC1" w:rsidRDefault="008E27FD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Соціоі</w:t>
      </w:r>
      <w:r w:rsidR="003C29B1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нженерна</w:t>
      </w:r>
      <w:proofErr w:type="spellEnd"/>
      <w:r w:rsidR="003C29B1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діяльність  соціолога в</w:t>
      </w: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сучасному інформаційному суспільстві: новітні тенденції та проблеми </w:t>
      </w:r>
    </w:p>
    <w:p w14:paraId="1EAC3875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FFEA36A" w14:textId="77777777" w:rsidR="008E27FD" w:rsidRPr="00706CC1" w:rsidRDefault="008E27FD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Подшивалкіна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Валентина Іванівна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</w:t>
      </w:r>
    </w:p>
    <w:p w14:paraId="76CFFB36" w14:textId="77777777" w:rsidR="008011DB" w:rsidRPr="00706CC1" w:rsidRDefault="008011DB" w:rsidP="0007567C">
      <w:pPr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23E5416D" w14:textId="77777777" w:rsidR="008E27FD" w:rsidRPr="00706CC1" w:rsidRDefault="008E27FD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4</w:t>
      </w:r>
    </w:p>
    <w:p w14:paraId="2D0BC159" w14:textId="77777777" w:rsidR="008E27FD" w:rsidRPr="00706CC1" w:rsidRDefault="008E27FD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Політична корупція в Україні: соціальні механізми ідентифікації, запобігання та протидії </w:t>
      </w:r>
    </w:p>
    <w:p w14:paraId="37054980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60E188FE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Недюха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Микола Петрович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7515BC7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Шайгородський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Юрій </w:t>
      </w: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Жанович</w:t>
      </w:r>
      <w:proofErr w:type="spellEnd"/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173AC387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446BCA8A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5</w:t>
      </w:r>
    </w:p>
    <w:p w14:paraId="7645E852" w14:textId="77777777" w:rsidR="008E27FD" w:rsidRPr="00706CC1" w:rsidRDefault="008E27FD" w:rsidP="001A6193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Медіа як соціальний інститут в умовах інформаційного вибуху: контент-аналіз (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must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do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it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)</w:t>
      </w:r>
    </w:p>
    <w:p w14:paraId="72EE89F9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42FFCC9" w14:textId="77777777" w:rsidR="008E27FD" w:rsidRPr="00706CC1" w:rsidRDefault="008607CE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Юзва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Людмила Леонідівна </w:t>
      </w:r>
      <w:r w:rsidRPr="00706CC1">
        <w:rPr>
          <w:rFonts w:ascii="Garamond" w:hAnsi="Garamond" w:cs="Times New Roman"/>
          <w:sz w:val="28"/>
          <w:szCs w:val="28"/>
          <w:lang w:val="uk-UA"/>
        </w:rPr>
        <w:t>(м. Київ),</w:t>
      </w:r>
    </w:p>
    <w:p w14:paraId="00017115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Іванов Олег Валерійович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525BDFBC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9A3167A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6</w:t>
      </w:r>
    </w:p>
    <w:p w14:paraId="70A20C3A" w14:textId="77777777" w:rsidR="008E27FD" w:rsidRPr="00706CC1" w:rsidRDefault="008E27FD" w:rsidP="001A6193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Уроки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Г.</w:t>
      </w:r>
      <w:r w:rsidR="008607CE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С.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Батигіна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щодо обґрунтування наукового висновку в соціології (До 70-річчя автора і 35-річчя виходу його однойменної книги)</w:t>
      </w:r>
    </w:p>
    <w:p w14:paraId="13BBF8F8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2D4B0B26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Головаха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Євген Іванович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32F78E77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Яковенко Юрій Іванович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5E214704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DAE51D9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6386D329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465FCA39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63DDCFFC" w14:textId="77777777" w:rsidR="00706CC1" w:rsidRDefault="00706CC1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4F80EA3C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lastRenderedPageBreak/>
        <w:t>Секція 7</w:t>
      </w:r>
    </w:p>
    <w:p w14:paraId="1FA6EB06" w14:textId="77777777" w:rsidR="008E27FD" w:rsidRPr="00706CC1" w:rsidRDefault="003C29B1" w:rsidP="001A6193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Влада та нерівності в</w:t>
      </w:r>
      <w:r w:rsidR="008E27FD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суспільстві споживання ризику: сіра вуаль ідеології та райдужний </w:t>
      </w:r>
      <w:proofErr w:type="spellStart"/>
      <w:r w:rsidR="008E27FD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хіджаб</w:t>
      </w:r>
      <w:proofErr w:type="spellEnd"/>
      <w:r w:rsidR="008E27FD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насильства </w:t>
      </w:r>
    </w:p>
    <w:p w14:paraId="6192F5E2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5DEFBB7D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Бойко Дмитро Миколайович 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50F882D3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Безносов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Михайло Анатолійович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(Джорджія, Сполучені Штати Америки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)</w:t>
      </w:r>
    </w:p>
    <w:p w14:paraId="68BFBF60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F1DC734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8</w:t>
      </w:r>
    </w:p>
    <w:p w14:paraId="546FDCFF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Процеси інтеграції та дезінтеграції у розділених суспільствах </w:t>
      </w:r>
    </w:p>
    <w:p w14:paraId="627E0AEF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18766D09" w14:textId="77777777" w:rsidR="008E27FD" w:rsidRPr="00706CC1" w:rsidRDefault="008607CE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Дублікаш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Тетяна Миколаївна (м. Харків),</w:t>
      </w:r>
    </w:p>
    <w:p w14:paraId="1241AF90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Стрельникова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Тетяна Валеріївна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 Санкт-Петербург, Російська Федерація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)</w:t>
      </w:r>
    </w:p>
    <w:p w14:paraId="7CF8F11D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546E283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9</w:t>
      </w:r>
    </w:p>
    <w:p w14:paraId="3B6CBAE5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Інституційні та емерджентні соціальні нерівності в Україні </w:t>
      </w:r>
    </w:p>
    <w:p w14:paraId="554AAE0B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2D03C772" w14:textId="77777777" w:rsidR="008E27FD" w:rsidRPr="00706CC1" w:rsidRDefault="009002B4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Оксамитна Світлана Миколаївна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  <w:r w:rsidR="008E27FD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05072607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Коваліско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Наталія Володимирівна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Львів)</w:t>
      </w:r>
    </w:p>
    <w:p w14:paraId="7E4A8433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BBE986F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10</w:t>
      </w:r>
    </w:p>
    <w:p w14:paraId="29EA9033" w14:textId="77777777" w:rsidR="009002B4" w:rsidRPr="00706CC1" w:rsidRDefault="009002B4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Ідентичності народів центрально-східної Європи </w:t>
      </w:r>
    </w:p>
    <w:p w14:paraId="26AABF02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F6E7854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Коваліско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Наталія Володимирівна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Львів)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C0B2F18" w14:textId="77777777" w:rsidR="008E27FD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Єкатеринчук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Андрій (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Люблін, Республіка Польща)</w:t>
      </w:r>
    </w:p>
    <w:p w14:paraId="641A79DE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66C224CB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11</w:t>
      </w:r>
    </w:p>
    <w:p w14:paraId="410A7635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Соціальне прогнозування, кримінологія та урбаністика </w:t>
      </w:r>
    </w:p>
    <w:p w14:paraId="4965AFC3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5D14A3E1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Лепський Максим Анатолійович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Запоріжжя)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7BDFD8FC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Мальцев Олег Вікторович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55942B1D" w14:textId="77777777" w:rsidR="009002B4" w:rsidRPr="00706CC1" w:rsidRDefault="008607CE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Скворець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Володимир Олексійович (м. Запоріжжя),</w:t>
      </w:r>
    </w:p>
    <w:p w14:paraId="3046E335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Кривошеїн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Віталій Володимирович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Дніпро)</w:t>
      </w:r>
    </w:p>
    <w:p w14:paraId="2A8742C5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219433B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12</w:t>
      </w:r>
    </w:p>
    <w:p w14:paraId="3E34E2BC" w14:textId="77777777" w:rsidR="001A6193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Розвиток безпекових інституцій в умовах гібридних загроз та ризиків</w:t>
      </w:r>
      <w:r w:rsidRPr="00706CC1">
        <w:rPr>
          <w:rFonts w:ascii="Garamond" w:hAnsi="Garamond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DEB17E6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0F007E9E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Рущенко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Ігор Петрович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21061F62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Калагін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Юрій Аркадійович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02EEBDFC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BFB15AF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13</w:t>
      </w:r>
    </w:p>
    <w:p w14:paraId="0A7BA9B4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Продукування культури в новітніх режимах комунікації: ризики та перспективи </w:t>
      </w:r>
    </w:p>
    <w:p w14:paraId="452A21AD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C5AC807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Скокова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Людмила Георгіївна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1B8C11C" w14:textId="77777777" w:rsidR="008E27FD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Наумова Марта Юріївна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67D51FB8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62EB9CC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lastRenderedPageBreak/>
        <w:t>Секція 14</w:t>
      </w:r>
    </w:p>
    <w:p w14:paraId="799AACC9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Діалог як соціальна технологія: соціологічний супровід та перспективи міждисциплінарних досліджень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інституціоналізації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3DE38797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CD58D5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Сорока Юлія Георгіївна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079C022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Кисельова Тетяна Сергіївна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070B207C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50E9DCC2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15</w:t>
      </w:r>
    </w:p>
    <w:p w14:paraId="36C6E2A8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Відповідаючи на сучасні виклики разом: соціологія та українські студії в умовах інформаційного суспільства </w:t>
      </w:r>
    </w:p>
    <w:p w14:paraId="06F21B41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110C4663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Сорока Юлія Георгіївна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1EF4F92B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Козаченко Іван Олексійович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Кембридж, 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Сполучене Королівство Великої Британії та Північної Ірландії)</w:t>
      </w:r>
    </w:p>
    <w:p w14:paraId="370798C0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97BC515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16</w:t>
      </w:r>
    </w:p>
    <w:p w14:paraId="5C448D78" w14:textId="77777777" w:rsidR="000C415B" w:rsidRPr="00706CC1" w:rsidRDefault="000C415B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Майбутнє </w:t>
      </w:r>
      <w:r w:rsidR="003C29B1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вищої освіти: можливі сценарії у</w:t>
      </w: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світовому та регіональному контексті</w:t>
      </w:r>
    </w:p>
    <w:p w14:paraId="4CF42270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CDA0777" w14:textId="77777777" w:rsidR="000C415B" w:rsidRPr="00706CC1" w:rsidRDefault="000C415B" w:rsidP="000C415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Титаренко Лариса Григорівна</w:t>
      </w:r>
      <w:r w:rsidRPr="00706CC1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9002B4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(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Мінськ, </w:t>
      </w:r>
      <w:r w:rsidR="009002B4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Республіка Білорусь)</w:t>
      </w:r>
      <w:r w:rsidRPr="00706CC1">
        <w:rPr>
          <w:rFonts w:ascii="Garamond" w:hAnsi="Garamond"/>
          <w:sz w:val="28"/>
          <w:szCs w:val="28"/>
        </w:rPr>
        <w:t xml:space="preserve"> </w:t>
      </w:r>
    </w:p>
    <w:p w14:paraId="635D45D5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C4CE1E9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17</w:t>
      </w:r>
    </w:p>
    <w:p w14:paraId="7C835FD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Практики споживання в умовах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цифровізації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суспільства </w:t>
      </w:r>
    </w:p>
    <w:p w14:paraId="57009DC9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DB20A6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Зоська Яна Володимирівна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Запоріжжя)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245D7DA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Хижняк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Лариса Михайлівна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0C769626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C6ADC03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18</w:t>
      </w:r>
    </w:p>
    <w:p w14:paraId="6A873F5F" w14:textId="77777777" w:rsidR="009002B4" w:rsidRPr="00706CC1" w:rsidRDefault="0095787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Соціологічна аналітика в</w:t>
      </w:r>
      <w:r w:rsidR="009002B4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громадському секторі України: досвід, практики та перспективи </w:t>
      </w:r>
    </w:p>
    <w:p w14:paraId="61970902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A41885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Дейнеко Олександра Олександрівна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3F1839B0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Бондарь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Тетяна Василівна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</w:p>
    <w:p w14:paraId="1F69E4E3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C7EAB09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19</w:t>
      </w:r>
    </w:p>
    <w:p w14:paraId="6274588D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Втрати населення та їхні можливі наслідки </w:t>
      </w:r>
    </w:p>
    <w:p w14:paraId="247602B9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E534374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Прибиткова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Ірина Михайлівна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</w:p>
    <w:p w14:paraId="3B4FA796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9DCF54A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20</w:t>
      </w:r>
    </w:p>
    <w:p w14:paraId="2CBB02E2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Інституціоналізація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соціології міжнародних відносин та міжкультурних комунікацій </w:t>
      </w:r>
    </w:p>
    <w:p w14:paraId="1D6A5A44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1415A518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Романенко Юрій Вікторович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1D6B3AA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Хижняк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Олександр Володимирович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35B5BD3C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82972DA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927D6B0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5863C7F9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lastRenderedPageBreak/>
        <w:t>Секція 21</w:t>
      </w:r>
    </w:p>
    <w:p w14:paraId="06FB717B" w14:textId="77777777" w:rsidR="005C03B8" w:rsidRPr="00706CC1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Соціальність та її (само)описи в глобальній кризі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праксису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773D1CE0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E89A91E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Кононов Ілля Федорович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Старобільськ)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0229EBE6" w14:textId="77777777" w:rsidR="005C03B8" w:rsidRPr="00706CC1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Голіков Олександр Сергійович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1D4B7DBF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Хобта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Світлана Вікторівна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Старобільськ)</w:t>
      </w:r>
    </w:p>
    <w:p w14:paraId="7423BBC9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9E81618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22</w:t>
      </w:r>
    </w:p>
    <w:p w14:paraId="77A444CC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Трансформації сім’ї як складова суспільних змін </w:t>
      </w:r>
    </w:p>
    <w:p w14:paraId="73F03B25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219F027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Вакуленко Світлана Миколаївна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(м. Харків)</w:t>
      </w:r>
      <w:r w:rsidR="00BA5F72" w:rsidRPr="00706CC1">
        <w:rPr>
          <w:rFonts w:ascii="Garamond" w:hAnsi="Garamond" w:cs="Arial"/>
          <w:sz w:val="28"/>
          <w:szCs w:val="28"/>
          <w:shd w:val="clear" w:color="auto" w:fill="FFFFFF"/>
        </w:rPr>
        <w:t>,</w:t>
      </w:r>
    </w:p>
    <w:p w14:paraId="181EEFCC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Аксьонова Світлана Юріївна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75E22099" w14:textId="77777777" w:rsidR="002F6A8B" w:rsidRPr="00706CC1" w:rsidRDefault="002F6A8B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Аніпченко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Світлана Миколаївна (м. Харків)</w:t>
      </w:r>
    </w:p>
    <w:p w14:paraId="7F099653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DD8DB06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23</w:t>
      </w:r>
    </w:p>
    <w:p w14:paraId="73574C2B" w14:textId="77777777" w:rsidR="005C03B8" w:rsidRPr="00706CC1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Трансформація молодіжних практик в умовах інформаційного суспільства</w:t>
      </w:r>
    </w:p>
    <w:p w14:paraId="77120966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09FF90F5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Сокуря</w:t>
      </w:r>
      <w:r w:rsidR="001A6193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н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ська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Людмила Георгіївна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2C68C712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Артьомов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Павло Миколайович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="005C03B8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AA9BCA1" w14:textId="77777777" w:rsidR="005C03B8" w:rsidRPr="00706CC1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</w:rPr>
        <w:t>Зелінська</w:t>
      </w:r>
      <w:proofErr w:type="spellEnd"/>
      <w:r w:rsidR="0007567C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7567C" w:rsidRPr="00706CC1">
        <w:rPr>
          <w:rFonts w:ascii="Garamond" w:hAnsi="Garamond" w:cs="Arial"/>
          <w:sz w:val="28"/>
          <w:szCs w:val="28"/>
          <w:shd w:val="clear" w:color="auto" w:fill="FFFFFF"/>
        </w:rPr>
        <w:t>Марія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</w:t>
      </w:r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Зелена </w:t>
      </w:r>
      <w:proofErr w:type="spellStart"/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Гура</w:t>
      </w:r>
      <w:proofErr w:type="spellEnd"/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, 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Республіка Польща)</w:t>
      </w:r>
    </w:p>
    <w:p w14:paraId="6CB64414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75E9A12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24</w:t>
      </w:r>
    </w:p>
    <w:p w14:paraId="7349601B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Реклама та зв’язки з громадськістю у сфері креативних індустрій</w:t>
      </w:r>
    </w:p>
    <w:p w14:paraId="60F8D528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516485B" w14:textId="3F43676A" w:rsidR="009002B4" w:rsidRDefault="0007567C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Лисиця Надія Михайлівна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="00D81A84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26C7D26C" w14:textId="17E32121" w:rsidR="00D81A84" w:rsidRDefault="00D81A8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Солдатенко</w:t>
      </w:r>
      <w:proofErr w:type="spellEnd"/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Ірина Олександрівна (м. Харків),</w:t>
      </w:r>
    </w:p>
    <w:p w14:paraId="02ED9CDE" w14:textId="4EEE4B33" w:rsidR="00D81A84" w:rsidRPr="00706CC1" w:rsidRDefault="00D81A8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Марковська</w:t>
      </w:r>
      <w:proofErr w:type="spellEnd"/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Анна </w:t>
      </w:r>
      <w:r w:rsidRPr="00D81A84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(м. Кембридж, Сполучене Королівство Великої Британії та Північної Ірландії)</w:t>
      </w:r>
    </w:p>
    <w:p w14:paraId="02E2A953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4C867599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25</w:t>
      </w:r>
    </w:p>
    <w:p w14:paraId="5D5A3B03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Соціологія медицини в умовах пандемії </w:t>
      </w:r>
    </w:p>
    <w:p w14:paraId="6996B70E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5F9938A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Белозьоров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Ігор Вікторович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629DEDD9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Лядова Тетяна Іванівна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5FBA7A11" w14:textId="77777777" w:rsidR="002F6A8B" w:rsidRPr="00706CC1" w:rsidRDefault="002F6A8B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Сокурянська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Людмила Георгіївна (м. Харків)</w:t>
      </w:r>
    </w:p>
    <w:p w14:paraId="0FE9CF05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7B7BB6D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26</w:t>
      </w:r>
    </w:p>
    <w:p w14:paraId="7E9DF872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Соціологія транспор</w:t>
      </w:r>
      <w:r w:rsidR="00957878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ту:  проблеми </w:t>
      </w:r>
      <w:proofErr w:type="spellStart"/>
      <w:r w:rsidR="00957878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інституціоналізації</w:t>
      </w:r>
      <w:proofErr w:type="spellEnd"/>
      <w:r w:rsidR="00957878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0D5121EE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C8F6C51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Хомерікі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Андріївна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</w:p>
    <w:p w14:paraId="253B5CDC" w14:textId="77777777" w:rsidR="008011DB" w:rsidRPr="00706CC1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1661A18" w14:textId="77777777" w:rsidR="005C03B8" w:rsidRPr="00706CC1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27</w:t>
      </w:r>
    </w:p>
    <w:p w14:paraId="7503F111" w14:textId="77777777" w:rsidR="005C03B8" w:rsidRPr="00706CC1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Між дистанці</w:t>
      </w:r>
      <w:r w:rsidR="00957878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юванням та солідарністю: зміни в</w:t>
      </w: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соціальному перед сучасними викликами </w:t>
      </w:r>
    </w:p>
    <w:p w14:paraId="33441E2D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74667B5" w14:textId="77777777" w:rsidR="005C03B8" w:rsidRPr="00706CC1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Голіков Олександр Сергійович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Харків),</w:t>
      </w:r>
    </w:p>
    <w:p w14:paraId="43056FE8" w14:textId="77777777" w:rsidR="005C03B8" w:rsidRPr="00706CC1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Дейнеко Олександра Олександрівна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42A2F95D" w14:textId="77777777" w:rsidR="008011DB" w:rsidRPr="00706CC1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14535B6" w14:textId="77777777" w:rsidR="008011DB" w:rsidRPr="00706CC1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572A412F" w14:textId="77777777" w:rsidR="008011DB" w:rsidRPr="00706CC1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B139F84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28</w:t>
      </w:r>
    </w:p>
    <w:p w14:paraId="0ADB3810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  <w:t xml:space="preserve">Соціальна робота в інформаційному суспільстві </w:t>
      </w:r>
    </w:p>
    <w:p w14:paraId="17027EA1" w14:textId="77777777" w:rsidR="0007567C" w:rsidRPr="009359D0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Модератор</w:t>
      </w:r>
      <w:r w:rsidR="00706CC1"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к</w:t>
      </w:r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и</w:t>
      </w:r>
      <w:proofErr w:type="spellEnd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:</w:t>
      </w:r>
    </w:p>
    <w:p w14:paraId="55C09E89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Євдокимова Ірина Анатоліївна</w:t>
      </w:r>
      <w:r w:rsidR="00343A79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598EC283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Бутиліна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Олена Вікторівна</w:t>
      </w:r>
      <w:r w:rsidR="00343A79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54C90623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Плахова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Олена Миколаївна</w:t>
      </w:r>
      <w:r w:rsidR="00343A79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</w:p>
    <w:p w14:paraId="3EFD51CB" w14:textId="77777777" w:rsidR="008011DB" w:rsidRPr="00715507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737B3DD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29</w:t>
      </w:r>
    </w:p>
    <w:p w14:paraId="4EFBD3F7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  <w:t xml:space="preserve">Акомодація регіонального розмаїття в Україні </w:t>
      </w:r>
    </w:p>
    <w:p w14:paraId="2DFF8ACA" w14:textId="77777777" w:rsidR="00706CC1" w:rsidRPr="009359D0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Модератор_ки</w:t>
      </w:r>
      <w:proofErr w:type="spellEnd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:</w:t>
      </w:r>
    </w:p>
    <w:p w14:paraId="3F7C3BFA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Одне </w:t>
      </w: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Осланд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</w:t>
      </w:r>
      <w:r w:rsidR="000B54A7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Осло, 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Норвегія),</w:t>
      </w:r>
    </w:p>
    <w:p w14:paraId="1C15C26F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Мурадян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Олена Сергіївна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09D0E349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Філіппова Ольга Аркадіївна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</w:p>
    <w:p w14:paraId="2DAC1B85" w14:textId="77777777" w:rsidR="008011DB" w:rsidRPr="00715507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EA89967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30</w:t>
      </w:r>
    </w:p>
    <w:p w14:paraId="6511E752" w14:textId="77777777" w:rsidR="00706CC1" w:rsidRPr="00715507" w:rsidRDefault="005C03B8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Онлайн-дослідження: методологічний досвід та ставлення учасників </w:t>
      </w:r>
      <w:proofErr w:type="spellStart"/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Модератор_ки</w:t>
      </w:r>
      <w:proofErr w:type="spellEnd"/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AE42BFF" w14:textId="77777777" w:rsidR="005C03B8" w:rsidRPr="00715507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Коритнікова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Надія Володимирівна</w:t>
      </w:r>
      <w:r w:rsidR="00BA5F72"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1E78D577" w14:textId="77777777" w:rsidR="005C03B8" w:rsidRPr="00715507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Дембіцький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Сергій Сергійович</w:t>
      </w:r>
      <w:r w:rsidR="00BA5F72"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</w:p>
    <w:p w14:paraId="1CA20B94" w14:textId="77777777" w:rsidR="008011DB" w:rsidRPr="00715507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FA2DBF9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31</w:t>
      </w:r>
    </w:p>
    <w:p w14:paraId="75DDA390" w14:textId="77777777" w:rsidR="005C03B8" w:rsidRPr="00715507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Гендерна політика в системі публічного управління в умовах інформаційного суспільства </w:t>
      </w:r>
    </w:p>
    <w:p w14:paraId="52D8CFC9" w14:textId="77777777" w:rsidR="0007567C" w:rsidRPr="00715507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2A83140" w14:textId="77777777" w:rsidR="005C03B8" w:rsidRPr="00715507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Сичова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Вікторія Вікторівна</w:t>
      </w:r>
      <w:r w:rsidR="00BA5F72"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69765F48" w14:textId="77777777" w:rsidR="008011DB" w:rsidRPr="00715507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D3230BC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32</w:t>
      </w:r>
    </w:p>
    <w:p w14:paraId="09848580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  <w:t>Архетипіка</w:t>
      </w:r>
      <w:proofErr w:type="spellEnd"/>
      <w:r w:rsidRPr="009359D0"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  <w:t xml:space="preserve"> соціальних інститутів </w:t>
      </w:r>
    </w:p>
    <w:p w14:paraId="3C0233E0" w14:textId="77777777" w:rsidR="00706CC1" w:rsidRPr="009359D0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Модератор_ки</w:t>
      </w:r>
      <w:proofErr w:type="spellEnd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:</w:t>
      </w:r>
    </w:p>
    <w:p w14:paraId="3B8CF0F1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Афонін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Едуард Андрійович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Київ)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29041BDA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Гордієнко Наталія Миколаївна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Запоріжжя)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1DAD4CEB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Судаков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Володимир Іванович 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(м. Київ)</w:t>
      </w:r>
    </w:p>
    <w:p w14:paraId="1C6C9B3B" w14:textId="77777777" w:rsidR="008011DB" w:rsidRPr="00715507" w:rsidRDefault="008011DB" w:rsidP="005C03B8">
      <w:pPr>
        <w:tabs>
          <w:tab w:val="left" w:pos="-5954"/>
        </w:tabs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0D8BE155" w14:textId="77777777" w:rsidR="005C03B8" w:rsidRPr="00715507" w:rsidRDefault="005C03B8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33</w:t>
      </w:r>
    </w:p>
    <w:p w14:paraId="4A502483" w14:textId="77777777" w:rsidR="005C03B8" w:rsidRPr="00715507" w:rsidRDefault="0095787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Трансформація </w:t>
      </w:r>
      <w:r w:rsidR="005C03B8" w:rsidRPr="00715507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інституту релігії в сучасному суспільстві</w:t>
      </w:r>
    </w:p>
    <w:p w14:paraId="7F959CFD" w14:textId="77777777" w:rsidR="0007567C" w:rsidRPr="00715507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Модератор:</w:t>
      </w:r>
    </w:p>
    <w:p w14:paraId="29B4893A" w14:textId="77777777" w:rsidR="005C03B8" w:rsidRPr="00715507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Яремчук Сергій Степанович</w:t>
      </w:r>
      <w:r w:rsidR="00BA5F72"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Чернівці)</w:t>
      </w:r>
    </w:p>
    <w:p w14:paraId="0E013E88" w14:textId="77777777" w:rsidR="008011DB" w:rsidRPr="00715507" w:rsidRDefault="008011DB" w:rsidP="002554A5">
      <w:pPr>
        <w:tabs>
          <w:tab w:val="left" w:pos="-5954"/>
        </w:tabs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60C88D51" w14:textId="77777777" w:rsidR="002554A5" w:rsidRPr="00715507" w:rsidRDefault="002554A5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34</w:t>
      </w:r>
    </w:p>
    <w:p w14:paraId="08E2592F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Соціальні структури за умов інституційних трансформацій</w:t>
      </w:r>
    </w:p>
    <w:p w14:paraId="6E84241B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E6A1D50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Куценко Ольга Дмитрівна (м. Київ),</w:t>
      </w:r>
    </w:p>
    <w:p w14:paraId="27F3697E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Симончук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Володимирівна  (м. Київ)</w:t>
      </w:r>
    </w:p>
    <w:p w14:paraId="4022E209" w14:textId="77777777" w:rsidR="008011DB" w:rsidRPr="00715507" w:rsidRDefault="008011DB" w:rsidP="002554A5">
      <w:pPr>
        <w:tabs>
          <w:tab w:val="left" w:pos="-5954"/>
        </w:tabs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15465641" w14:textId="77777777" w:rsidR="002554A5" w:rsidRPr="00715507" w:rsidRDefault="002554A5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35</w:t>
      </w:r>
    </w:p>
    <w:p w14:paraId="4667AD11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Роль цінностей </w:t>
      </w:r>
      <w:r w:rsidR="00AD15D6"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у</w:t>
      </w:r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 трансформації українського суспільства</w:t>
      </w:r>
    </w:p>
    <w:p w14:paraId="12673A86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lastRenderedPageBreak/>
        <w:t>Модератор</w:t>
      </w:r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1D3CD5E3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Черниш Наталія Йосипівна (м. Львів)</w:t>
      </w:r>
    </w:p>
    <w:p w14:paraId="41E62993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Балакірєва Ольга Миколаївна (м. Київ)</w:t>
      </w:r>
    </w:p>
    <w:p w14:paraId="35D5CA83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36</w:t>
      </w:r>
    </w:p>
    <w:p w14:paraId="65C6E2D2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Cоціологія</w:t>
      </w:r>
      <w:proofErr w:type="spellEnd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гендеру</w:t>
      </w:r>
      <w:proofErr w:type="spellEnd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 в Україні: </w:t>
      </w:r>
      <w:proofErr w:type="spellStart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інституціоналізація</w:t>
      </w:r>
      <w:proofErr w:type="spellEnd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, дослідження, освіта</w:t>
      </w:r>
    </w:p>
    <w:p w14:paraId="19F88D53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Модераторки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F52665E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Бабенко Світлана Сергіївна (Київ), </w:t>
      </w:r>
    </w:p>
    <w:p w14:paraId="472E0D59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Стрельник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Олександрівна (Полтава)</w:t>
      </w:r>
    </w:p>
    <w:p w14:paraId="54A83367" w14:textId="77777777" w:rsidR="007E3549" w:rsidRPr="00E363FD" w:rsidRDefault="007E3549" w:rsidP="007E3549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12E491F4" w14:textId="1B84E740" w:rsidR="007E3549" w:rsidRPr="007E3549" w:rsidRDefault="007E3549" w:rsidP="007E3549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</w:t>
      </w:r>
      <w:r w:rsidRPr="007E3549">
        <w:rPr>
          <w:rFonts w:ascii="Garamond" w:hAnsi="Garamond"/>
          <w:sz w:val="28"/>
          <w:szCs w:val="28"/>
        </w:rPr>
        <w:t>7</w:t>
      </w:r>
    </w:p>
    <w:p w14:paraId="3185F8D4" w14:textId="77777777" w:rsidR="007E3549" w:rsidRPr="007E3549" w:rsidRDefault="007E3549" w:rsidP="007E3549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</w:rPr>
      </w:pPr>
      <w:r w:rsidRPr="007E3549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Становлення соціології торгівлі та</w:t>
      </w:r>
      <w:r w:rsidRPr="007E3549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брендингу</w:t>
      </w:r>
      <w:proofErr w:type="spellEnd"/>
    </w:p>
    <w:p w14:paraId="0F837E38" w14:textId="4E1CF32D" w:rsidR="007E3549" w:rsidRPr="00715507" w:rsidRDefault="007E3549" w:rsidP="007E3549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Модераторка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28DF1FA" w14:textId="05664A9D" w:rsidR="007E3549" w:rsidRPr="00E363FD" w:rsidRDefault="007E3549" w:rsidP="007E3549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Шуст Наталія Борисівна (Київ)</w:t>
      </w:r>
    </w:p>
    <w:p w14:paraId="1B6FD378" w14:textId="4AC00A3A" w:rsidR="00E363FD" w:rsidRPr="00E363FD" w:rsidRDefault="00E363FD" w:rsidP="00E363FD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</w:t>
      </w:r>
      <w:r w:rsidRPr="00E363FD">
        <w:rPr>
          <w:rFonts w:ascii="Garamond" w:hAnsi="Garamond"/>
          <w:sz w:val="28"/>
          <w:szCs w:val="28"/>
        </w:rPr>
        <w:t>8</w:t>
      </w:r>
    </w:p>
    <w:p w14:paraId="5CD89CC3" w14:textId="77777777" w:rsidR="00E363FD" w:rsidRDefault="00E363FD" w:rsidP="00E363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</w:pPr>
      <w:r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Агенти </w:t>
      </w:r>
      <w:r w:rsidRPr="00E363FD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змін в суспільстві нестійкої </w:t>
      </w:r>
      <w:proofErr w:type="spellStart"/>
      <w:r w:rsidRPr="00E363FD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інституційності</w:t>
      </w:r>
      <w:proofErr w:type="spellEnd"/>
    </w:p>
    <w:p w14:paraId="099A8406" w14:textId="7D02C93E" w:rsidR="00E363FD" w:rsidRPr="00715507" w:rsidRDefault="00E363FD" w:rsidP="00E363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Модераторка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07C7A08B" w14:textId="321D8494" w:rsidR="00E363FD" w:rsidRPr="00715507" w:rsidRDefault="00E363FD" w:rsidP="00E363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Злобіна Олена Геннадіївна (Київ)</w:t>
      </w:r>
    </w:p>
    <w:p w14:paraId="22686ED0" w14:textId="77777777" w:rsidR="00E363FD" w:rsidRPr="00E363FD" w:rsidRDefault="00E363FD" w:rsidP="007E3549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</w:p>
    <w:p w14:paraId="7AFB2DF4" w14:textId="77777777" w:rsidR="007E3549" w:rsidRPr="007E3549" w:rsidRDefault="007E3549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10"/>
          <w:szCs w:val="10"/>
          <w:shd w:val="clear" w:color="auto" w:fill="FFFFFF"/>
        </w:rPr>
      </w:pPr>
      <w:bookmarkStart w:id="0" w:name="_GoBack"/>
      <w:bookmarkEnd w:id="0"/>
    </w:p>
    <w:p w14:paraId="6C9A8D1A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uk-UA"/>
        </w:rPr>
      </w:pPr>
      <w:r w:rsidRPr="00706CC1">
        <w:rPr>
          <w:rFonts w:ascii="Garamond" w:hAnsi="Garamond"/>
          <w:b/>
          <w:sz w:val="28"/>
          <w:szCs w:val="28"/>
          <w:lang w:val="uk-UA"/>
        </w:rPr>
        <w:t xml:space="preserve">«КРУГЛІ СТОЛИ» </w:t>
      </w:r>
    </w:p>
    <w:p w14:paraId="0024131D" w14:textId="77777777" w:rsidR="008011DB" w:rsidRPr="007E3549" w:rsidRDefault="008011DB" w:rsidP="008011DB">
      <w:pPr>
        <w:spacing w:after="0" w:line="240" w:lineRule="auto"/>
        <w:jc w:val="center"/>
        <w:rPr>
          <w:rFonts w:ascii="Garamond" w:hAnsi="Garamond"/>
          <w:sz w:val="8"/>
          <w:szCs w:val="8"/>
          <w:lang w:val="uk-UA"/>
        </w:rPr>
      </w:pPr>
    </w:p>
    <w:p w14:paraId="02FDEBF9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1</w:t>
      </w:r>
    </w:p>
    <w:p w14:paraId="625257EB" w14:textId="77777777" w:rsidR="008011DB" w:rsidRPr="00706CC1" w:rsidRDefault="008011DB" w:rsidP="008011D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rFonts w:ascii="Garamond" w:hAnsi="Garamond" w:cs="Arial"/>
          <w:sz w:val="28"/>
          <w:szCs w:val="28"/>
          <w:lang w:val="uk-UA"/>
        </w:rPr>
      </w:pPr>
      <w:r w:rsidRPr="00706CC1">
        <w:rPr>
          <w:rStyle w:val="a7"/>
          <w:rFonts w:ascii="Garamond" w:hAnsi="Garamond" w:cs="Arial"/>
          <w:sz w:val="28"/>
          <w:szCs w:val="28"/>
          <w:lang w:val="uk-UA"/>
        </w:rPr>
        <w:t xml:space="preserve">Політики і практики соціального партнерства в сучасній освіті </w:t>
      </w:r>
    </w:p>
    <w:p w14:paraId="0C03BDE3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069853C2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i/>
          <w:sz w:val="28"/>
          <w:szCs w:val="28"/>
          <w:shd w:val="clear" w:color="auto" w:fill="FFFFFF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Батаєва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Катерина Вікторівна</w:t>
      </w:r>
      <w:r w:rsidRPr="00706CC1">
        <w:rPr>
          <w:rFonts w:ascii="Garamond" w:hAnsi="Garamond" w:cs="Times New Roman"/>
          <w:sz w:val="28"/>
          <w:szCs w:val="28"/>
        </w:rPr>
        <w:t xml:space="preserve"> 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</w:p>
    <w:p w14:paraId="1CD1E5FD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B70CA57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2</w:t>
      </w:r>
    </w:p>
    <w:p w14:paraId="710F449E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Вразливі категорії студентства в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lang w:val="uk-UA"/>
        </w:rPr>
        <w:t>медіатизованому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 суспільстві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 xml:space="preserve"> </w:t>
      </w:r>
    </w:p>
    <w:p w14:paraId="71C85981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2E1EB0A9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Бакіров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Віль </w:t>
      </w: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Савбанович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  <w:r w:rsidRPr="00706CC1">
        <w:rPr>
          <w:rFonts w:ascii="Garamond" w:hAnsi="Garamond" w:cs="Times New Roman"/>
          <w:sz w:val="28"/>
          <w:szCs w:val="28"/>
          <w:lang w:val="uk-UA"/>
        </w:rPr>
        <w:t>,</w:t>
      </w:r>
    </w:p>
    <w:p w14:paraId="6A6C148A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Калашнікова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Аліна Олександрівна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</w:p>
    <w:p w14:paraId="4F5CE778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A28D1AB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 xml:space="preserve"> «Круглий стіл» 3</w:t>
      </w:r>
    </w:p>
    <w:p w14:paraId="4B00564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Методологічні виклики: нові технології, нові джерела даних, нові дослідницькі методи </w:t>
      </w:r>
    </w:p>
    <w:p w14:paraId="66F9B9E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155CC468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Горбачик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Андрій Петрович (м. Київ),</w:t>
      </w:r>
    </w:p>
    <w:p w14:paraId="22E7913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Кізілов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Олександр Іванович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</w:p>
    <w:p w14:paraId="28B9BC40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877A69B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4</w:t>
      </w:r>
    </w:p>
    <w:p w14:paraId="213F93D4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Українські міста на лінії геополітичного розлому </w:t>
      </w:r>
    </w:p>
    <w:p w14:paraId="1F16E7E3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CCAA7F6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i/>
          <w:sz w:val="28"/>
          <w:szCs w:val="28"/>
          <w:shd w:val="clear" w:color="auto" w:fill="FFFFFF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Мусієздов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Олексій Олександрович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  <w:r w:rsidRPr="00706CC1">
        <w:rPr>
          <w:rFonts w:ascii="Garamond" w:hAnsi="Garamond" w:cs="Times New Roman"/>
          <w:sz w:val="28"/>
          <w:szCs w:val="28"/>
          <w:lang w:val="uk-UA"/>
        </w:rPr>
        <w:t>,</w:t>
      </w:r>
    </w:p>
    <w:p w14:paraId="159A6090" w14:textId="77777777" w:rsidR="008011DB" w:rsidRPr="00706CC1" w:rsidRDefault="008011DB" w:rsidP="008011DB">
      <w:pPr>
        <w:spacing w:after="0" w:line="240" w:lineRule="auto"/>
        <w:ind w:firstLine="709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Денисенко Олена Олександрівна (м. Київ),</w:t>
      </w:r>
    </w:p>
    <w:p w14:paraId="5E771FC5" w14:textId="77777777" w:rsidR="008011DB" w:rsidRPr="00706CC1" w:rsidRDefault="008011DB" w:rsidP="008011DB">
      <w:pPr>
        <w:spacing w:after="0" w:line="240" w:lineRule="auto"/>
        <w:ind w:firstLine="709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Джентіле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 Майкл (м. Осло, Норвегія) </w:t>
      </w:r>
    </w:p>
    <w:p w14:paraId="1B0AAFE5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40AAA2E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5</w:t>
      </w:r>
    </w:p>
    <w:p w14:paraId="282F4CDA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lastRenderedPageBreak/>
        <w:t xml:space="preserve">Речі, символи, насильство: українське суспільство перед викликами (не тільки) символічних загроз </w:t>
      </w:r>
    </w:p>
    <w:p w14:paraId="39A40C2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65722C05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 xml:space="preserve">Голіков Олександр Сергійович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  <w:r w:rsidRPr="00706CC1">
        <w:rPr>
          <w:rFonts w:ascii="Garamond" w:hAnsi="Garamond" w:cs="Times New Roman"/>
          <w:sz w:val="28"/>
          <w:szCs w:val="28"/>
          <w:lang w:val="uk-UA"/>
        </w:rPr>
        <w:t>,</w:t>
      </w:r>
    </w:p>
    <w:p w14:paraId="680FBA7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 xml:space="preserve">Бойко Дмитро Миколайович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</w:p>
    <w:p w14:paraId="3E708034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CF32E18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6</w:t>
      </w:r>
    </w:p>
    <w:p w14:paraId="183C3B7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Ідентифікація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lang w:val="uk-UA"/>
        </w:rPr>
        <w:t>ідентичностей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 у соціології: теорія, методологія, практики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 xml:space="preserve"> </w:t>
      </w:r>
    </w:p>
    <w:p w14:paraId="59C1271B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62061478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Романенко Юрій Вікторович (м. Київ),</w:t>
      </w:r>
    </w:p>
    <w:p w14:paraId="1E4C1B62" w14:textId="791EC066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E3549">
        <w:rPr>
          <w:rFonts w:ascii="Garamond" w:hAnsi="Garamond" w:cs="Times New Roman"/>
          <w:sz w:val="28"/>
          <w:szCs w:val="28"/>
          <w:lang w:val="uk-UA"/>
        </w:rPr>
        <w:t>Святненко</w:t>
      </w:r>
      <w:proofErr w:type="spellEnd"/>
      <w:r w:rsidRPr="007E3549">
        <w:rPr>
          <w:rFonts w:ascii="Garamond" w:hAnsi="Garamond" w:cs="Times New Roman"/>
          <w:sz w:val="28"/>
          <w:szCs w:val="28"/>
          <w:lang w:val="uk-UA"/>
        </w:rPr>
        <w:t xml:space="preserve"> Іван Олександрович (м. </w:t>
      </w:r>
      <w:r w:rsidR="00C053D8" w:rsidRPr="007E3549">
        <w:rPr>
          <w:rFonts w:ascii="Garamond" w:hAnsi="Garamond" w:cs="Times New Roman"/>
          <w:sz w:val="28"/>
          <w:szCs w:val="28"/>
          <w:lang w:val="uk-UA"/>
        </w:rPr>
        <w:t>Запоріжжя</w:t>
      </w:r>
      <w:r w:rsidRPr="007E3549">
        <w:rPr>
          <w:rFonts w:ascii="Garamond" w:hAnsi="Garamond" w:cs="Times New Roman"/>
          <w:sz w:val="28"/>
          <w:szCs w:val="28"/>
          <w:lang w:val="uk-UA"/>
        </w:rPr>
        <w:t>)</w:t>
      </w:r>
    </w:p>
    <w:p w14:paraId="68C345A2" w14:textId="77777777" w:rsidR="008011DB" w:rsidRPr="00706CC1" w:rsidRDefault="008011DB" w:rsidP="008011DB">
      <w:pPr>
        <w:tabs>
          <w:tab w:val="left" w:pos="3705"/>
          <w:tab w:val="center" w:pos="4677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653392F" w14:textId="77777777" w:rsidR="008011DB" w:rsidRPr="00706CC1" w:rsidRDefault="008011DB" w:rsidP="008011DB">
      <w:pPr>
        <w:tabs>
          <w:tab w:val="left" w:pos="3705"/>
          <w:tab w:val="center" w:pos="4677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7</w:t>
      </w:r>
    </w:p>
    <w:p w14:paraId="61C5980A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>Інституціональні перетворення в громадах під впливом децентралізації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 xml:space="preserve"> </w:t>
      </w:r>
    </w:p>
    <w:p w14:paraId="74669AE9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1F51D056" w14:textId="77777777" w:rsidR="008011DB" w:rsidRPr="00706CC1" w:rsidRDefault="008011DB" w:rsidP="008011DB">
      <w:pPr>
        <w:spacing w:after="0" w:line="240" w:lineRule="auto"/>
        <w:ind w:left="709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Катаєв Станіслав Львович (м. Запоріжжя),</w:t>
      </w:r>
    </w:p>
    <w:p w14:paraId="20B2381B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Шатохін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Анатолій Миколайович (м. Умань)</w:t>
      </w:r>
    </w:p>
    <w:p w14:paraId="701F1482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</w:p>
    <w:p w14:paraId="7362C1F9" w14:textId="77777777" w:rsidR="008011DB" w:rsidRPr="007E3549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10"/>
          <w:szCs w:val="10"/>
          <w:shd w:val="clear" w:color="auto" w:fill="FFFFFF"/>
          <w:lang w:val="uk-UA"/>
        </w:rPr>
      </w:pPr>
    </w:p>
    <w:p w14:paraId="2EB86C5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b/>
          <w:sz w:val="28"/>
          <w:szCs w:val="28"/>
          <w:lang w:val="uk-UA"/>
        </w:rPr>
      </w:pPr>
      <w:r w:rsidRPr="00706CC1">
        <w:rPr>
          <w:rFonts w:ascii="Garamond" w:hAnsi="Garamond"/>
          <w:b/>
          <w:sz w:val="28"/>
          <w:szCs w:val="28"/>
          <w:lang w:val="uk-UA"/>
        </w:rPr>
        <w:t xml:space="preserve">ДИСКУСІЙНІ ПАНЕЛІ </w:t>
      </w:r>
    </w:p>
    <w:p w14:paraId="74200077" w14:textId="77777777" w:rsidR="008011DB" w:rsidRPr="007E3549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8"/>
          <w:szCs w:val="8"/>
          <w:lang w:val="uk-UA"/>
        </w:rPr>
      </w:pPr>
    </w:p>
    <w:p w14:paraId="0ABED968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Панель 1</w:t>
      </w:r>
    </w:p>
    <w:p w14:paraId="56A72E24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Шкільна освіта та інформаційне суспільство: переосмислення </w:t>
      </w:r>
    </w:p>
    <w:p w14:paraId="66A2003B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FEFB983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Гуменюк Вікторія Вікторівна (м. Київ)</w:t>
      </w:r>
    </w:p>
    <w:p w14:paraId="5AACCDE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262EACF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Панель 2</w:t>
      </w:r>
    </w:p>
    <w:p w14:paraId="17D6D846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Новітні мобільності в просторах подій та речей </w:t>
      </w:r>
    </w:p>
    <w:p w14:paraId="2833BD7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3F73A84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Петренко-Лисак Алла Олександрівна (м. Київ)</w:t>
      </w:r>
    </w:p>
    <w:p w14:paraId="1E8CC913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A0A9FB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Панель 3</w:t>
      </w:r>
    </w:p>
    <w:p w14:paraId="249D0F36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lang w:val="uk-UA"/>
        </w:rPr>
        <w:t>Абітурієнтське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 середовище в умовах перманентних змін українського суспільства </w:t>
      </w:r>
    </w:p>
    <w:p w14:paraId="385D5027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ED8B138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Михайльова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Катерина Геннадіївна (м. Харків)</w:t>
      </w:r>
    </w:p>
    <w:p w14:paraId="0A13B55F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Яременко Олег Леонідович (м. Харків)</w:t>
      </w:r>
    </w:p>
    <w:p w14:paraId="3121B316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Єременко Юлія Вікторівна (м. Харків)</w:t>
      </w:r>
    </w:p>
    <w:p w14:paraId="74E027F5" w14:textId="77777777" w:rsidR="002554A5" w:rsidRPr="00706CC1" w:rsidRDefault="002554A5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</w:p>
    <w:p w14:paraId="5669E175" w14:textId="77777777" w:rsidR="008E27FD" w:rsidRPr="007E3549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/>
          <w:i/>
          <w:sz w:val="10"/>
          <w:szCs w:val="10"/>
          <w:lang w:val="uk-UA"/>
        </w:rPr>
      </w:pPr>
    </w:p>
    <w:p w14:paraId="36FB1E4B" w14:textId="77777777" w:rsidR="00266ED9" w:rsidRPr="00706CC1" w:rsidRDefault="00266ED9" w:rsidP="00266ED9">
      <w:pPr>
        <w:widowControl w:val="0"/>
        <w:spacing w:after="0" w:line="360" w:lineRule="auto"/>
        <w:jc w:val="center"/>
        <w:rPr>
          <w:rStyle w:val="h2b"/>
          <w:rFonts w:ascii="Garamond" w:hAnsi="Garamond"/>
          <w:b/>
          <w:bCs/>
          <w:sz w:val="24"/>
          <w:szCs w:val="24"/>
          <w:lang w:val="uk-UA"/>
        </w:rPr>
      </w:pPr>
      <w:r w:rsidRPr="00706CC1">
        <w:rPr>
          <w:rFonts w:ascii="Garamond" w:hAnsi="Garamond"/>
          <w:b/>
          <w:sz w:val="24"/>
          <w:szCs w:val="24"/>
          <w:lang w:val="uk-UA"/>
        </w:rPr>
        <w:t>ВИМОГИ</w:t>
      </w:r>
      <w:r w:rsidRPr="00706CC1">
        <w:rPr>
          <w:rStyle w:val="h2b"/>
          <w:rFonts w:ascii="Garamond" w:hAnsi="Garamond"/>
          <w:b/>
          <w:bCs/>
          <w:sz w:val="24"/>
          <w:szCs w:val="24"/>
          <w:lang w:val="uk-UA"/>
        </w:rPr>
        <w:t xml:space="preserve"> ДО ОФОРМЛЕННЯ ТЕЗ ДОПОВІ</w:t>
      </w:r>
      <w:r w:rsidR="00D04200" w:rsidRPr="00706CC1">
        <w:rPr>
          <w:rStyle w:val="h2b"/>
          <w:rFonts w:ascii="Garamond" w:hAnsi="Garamond"/>
          <w:b/>
          <w:bCs/>
          <w:sz w:val="24"/>
          <w:szCs w:val="24"/>
          <w:lang w:val="uk-UA"/>
        </w:rPr>
        <w:t>ДІ (ВИСТУПУ), ЩО БУДУТЬ ОПУБЛІК</w:t>
      </w:r>
      <w:r w:rsidRPr="00706CC1">
        <w:rPr>
          <w:rStyle w:val="h2b"/>
          <w:rFonts w:ascii="Garamond" w:hAnsi="Garamond"/>
          <w:b/>
          <w:bCs/>
          <w:sz w:val="24"/>
          <w:szCs w:val="24"/>
          <w:lang w:val="uk-UA"/>
        </w:rPr>
        <w:t>ОВАНІ У СПЕЦІАЛЬНОМУ ЗБІРНИКУ</w:t>
      </w:r>
    </w:p>
    <w:p w14:paraId="5AC60673" w14:textId="77777777" w:rsidR="001A6193" w:rsidRPr="00706CC1" w:rsidRDefault="001A6193" w:rsidP="009359D0">
      <w:pPr>
        <w:widowControl w:val="0"/>
        <w:spacing w:after="0" w:line="240" w:lineRule="auto"/>
        <w:rPr>
          <w:rFonts w:ascii="Garamond" w:hAnsi="Garamond" w:cs="Times New Roman"/>
          <w:sz w:val="28"/>
          <w:szCs w:val="28"/>
          <w:u w:val="single"/>
          <w:lang w:val="uk-UA"/>
        </w:rPr>
      </w:pPr>
      <w:r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 xml:space="preserve">Обсяг </w:t>
      </w:r>
      <w:r w:rsidR="00D04200"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 xml:space="preserve">тез </w:t>
      </w:r>
      <w:r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>– 5-7 тис. знаків (без пробілів)</w:t>
      </w:r>
      <w:r w:rsidR="00D04200"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>.</w:t>
      </w:r>
    </w:p>
    <w:p w14:paraId="79F2567F" w14:textId="77777777" w:rsidR="001A6193" w:rsidRPr="00706CC1" w:rsidRDefault="001A6193" w:rsidP="009359D0">
      <w:pPr>
        <w:widowControl w:val="0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 xml:space="preserve">Перший рядок – назва секції («круглого столу», дискусійної панелі), де планується доповідь (виступ); другий рядок – назва доповіді; третій рядок – </w:t>
      </w:r>
      <w:r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 xml:space="preserve">П.І.Б. (повністю), науковий ступінь, вчене звання, посада, місце роботи, телефон, </w:t>
      </w:r>
      <w:r w:rsidRPr="00706CC1">
        <w:rPr>
          <w:rStyle w:val="h2b"/>
          <w:rFonts w:ascii="Garamond" w:hAnsi="Garamond" w:cs="Times New Roman"/>
          <w:bCs/>
          <w:sz w:val="28"/>
          <w:szCs w:val="28"/>
        </w:rPr>
        <w:t>e</w:t>
      </w:r>
      <w:r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>-</w:t>
      </w:r>
      <w:proofErr w:type="spellStart"/>
      <w:r w:rsidRPr="00706CC1">
        <w:rPr>
          <w:rStyle w:val="h2b"/>
          <w:rFonts w:ascii="Garamond" w:hAnsi="Garamond" w:cs="Times New Roman"/>
          <w:bCs/>
          <w:sz w:val="28"/>
          <w:szCs w:val="28"/>
        </w:rPr>
        <w:t>mail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>.</w:t>
      </w:r>
    </w:p>
    <w:p w14:paraId="60ED357A" w14:textId="77777777" w:rsidR="00394FCF" w:rsidRPr="00706CC1" w:rsidRDefault="00394FCF" w:rsidP="00394FC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r w:rsidRPr="00706CC1">
        <w:rPr>
          <w:rStyle w:val="a7"/>
          <w:rFonts w:ascii="Garamond" w:hAnsi="Garamond"/>
          <w:i/>
          <w:iCs/>
          <w:sz w:val="28"/>
          <w:szCs w:val="28"/>
        </w:rPr>
        <w:lastRenderedPageBreak/>
        <w:t xml:space="preserve">При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наборі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тексту треба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дотримуватися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наступних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вимог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>:</w:t>
      </w:r>
    </w:p>
    <w:p w14:paraId="07298687" w14:textId="77777777" w:rsidR="00394FCF" w:rsidRPr="00394FCF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394FCF">
        <w:rPr>
          <w:rFonts w:ascii="Garamond" w:hAnsi="Garamond" w:cs="Times New Roman"/>
          <w:sz w:val="28"/>
          <w:szCs w:val="28"/>
          <w:lang w:val="en-US"/>
        </w:rPr>
        <w:t>1.</w:t>
      </w:r>
      <w:r w:rsidRPr="00394FCF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Шрифт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Times New Roman,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розмір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- 12,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інтервал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- 1,5.</w:t>
      </w:r>
    </w:p>
    <w:p w14:paraId="5F1AB086" w14:textId="77777777" w:rsidR="00394FCF" w:rsidRPr="00394FCF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394FCF">
        <w:rPr>
          <w:rFonts w:ascii="Garamond" w:hAnsi="Garamond" w:cs="Times New Roman"/>
          <w:sz w:val="28"/>
          <w:szCs w:val="28"/>
          <w:lang w:val="en-US"/>
        </w:rPr>
        <w:t>2.</w:t>
      </w:r>
      <w:r w:rsidRPr="00394FCF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Поля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-2 </w:t>
      </w:r>
      <w:r w:rsidRPr="00394FCF">
        <w:rPr>
          <w:rFonts w:ascii="Garamond" w:hAnsi="Garamond" w:cs="Times New Roman"/>
          <w:sz w:val="28"/>
          <w:szCs w:val="28"/>
        </w:rPr>
        <w:t>см</w:t>
      </w:r>
      <w:r w:rsidRPr="00394FCF">
        <w:rPr>
          <w:rFonts w:ascii="Garamond" w:hAnsi="Garamond" w:cs="Times New Roman"/>
          <w:sz w:val="28"/>
          <w:szCs w:val="28"/>
          <w:lang w:val="en-US"/>
        </w:rPr>
        <w:t>.</w:t>
      </w:r>
    </w:p>
    <w:p w14:paraId="1DF2E976" w14:textId="77777777" w:rsidR="00394FCF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</w:rPr>
      </w:pPr>
      <w:r w:rsidRPr="00394FCF">
        <w:rPr>
          <w:rFonts w:ascii="Garamond" w:hAnsi="Garamond" w:cs="Times New Roman"/>
          <w:sz w:val="28"/>
          <w:szCs w:val="28"/>
          <w:lang w:val="en-US"/>
        </w:rPr>
        <w:t>3.</w:t>
      </w:r>
      <w:r w:rsidRPr="00394FCF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Рисунки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та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діаграми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повинні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бути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зроблені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у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додатку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до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Microsoft Word - Microsoft Graph. </w:t>
      </w:r>
      <w:r w:rsidRPr="00394FCF">
        <w:rPr>
          <w:rFonts w:ascii="Garamond" w:hAnsi="Garamond" w:cs="Times New Roman"/>
          <w:sz w:val="28"/>
          <w:szCs w:val="28"/>
        </w:rPr>
        <w:t xml:space="preserve">Будь ласка,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використовуйте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для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графіків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діаграм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кольори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від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чорно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до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білого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можна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додавати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«штриховку» та «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узори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>»).</w:t>
      </w:r>
    </w:p>
    <w:p w14:paraId="0AF3131C" w14:textId="77777777" w:rsidR="00394FCF" w:rsidRDefault="00394FCF" w:rsidP="00394FCF">
      <w:pPr>
        <w:widowControl w:val="0"/>
        <w:spacing w:after="0" w:line="240" w:lineRule="auto"/>
        <w:jc w:val="both"/>
        <w:rPr>
          <w:rFonts w:ascii="Garamond" w:hAnsi="Garamond" w:cs="Times New Roman"/>
          <w:b/>
          <w:i/>
          <w:sz w:val="28"/>
          <w:szCs w:val="28"/>
          <w:lang w:val="uk-UA"/>
        </w:rPr>
      </w:pPr>
    </w:p>
    <w:p w14:paraId="2A30D857" w14:textId="77777777" w:rsidR="001A6193" w:rsidRPr="00394FCF" w:rsidRDefault="001A6193" w:rsidP="00394FCF">
      <w:pPr>
        <w:widowControl w:val="0"/>
        <w:spacing w:after="0" w:line="240" w:lineRule="auto"/>
        <w:jc w:val="both"/>
        <w:rPr>
          <w:rFonts w:ascii="Garamond" w:hAnsi="Garamond" w:cs="Times New Roman"/>
          <w:b/>
          <w:i/>
          <w:sz w:val="28"/>
          <w:szCs w:val="28"/>
          <w:lang w:val="uk-UA"/>
        </w:rPr>
      </w:pPr>
      <w:r w:rsidRPr="00394FCF">
        <w:rPr>
          <w:rFonts w:ascii="Garamond" w:hAnsi="Garamond" w:cs="Times New Roman"/>
          <w:b/>
          <w:i/>
          <w:sz w:val="28"/>
          <w:szCs w:val="28"/>
          <w:lang w:val="uk-UA"/>
        </w:rPr>
        <w:t>Тези мають містити опис:</w:t>
      </w:r>
    </w:p>
    <w:p w14:paraId="2EE839CE" w14:textId="77777777" w:rsidR="001A6193" w:rsidRPr="00706CC1" w:rsidRDefault="001A6193" w:rsidP="00394FCF">
      <w:pPr>
        <w:widowControl w:val="0"/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 xml:space="preserve">наукової проблеми, що досліджується; </w:t>
      </w:r>
    </w:p>
    <w:p w14:paraId="1DFE5028" w14:textId="77777777" w:rsidR="001A6193" w:rsidRPr="00706CC1" w:rsidRDefault="001A6193" w:rsidP="00394FCF">
      <w:pPr>
        <w:widowControl w:val="0"/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методології дослідження;</w:t>
      </w:r>
    </w:p>
    <w:p w14:paraId="4055CA79" w14:textId="77777777" w:rsidR="001A6193" w:rsidRPr="00706CC1" w:rsidRDefault="001A6193" w:rsidP="00394FCF">
      <w:pPr>
        <w:widowControl w:val="0"/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Style w:val="h2b"/>
          <w:rFonts w:ascii="Garamond" w:hAnsi="Garamond" w:cs="Times New Roman"/>
          <w:b/>
          <w:bCs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основні результати та висновки, що сформульовані за результатами дослідження.</w:t>
      </w:r>
    </w:p>
    <w:p w14:paraId="364569C9" w14:textId="77777777" w:rsidR="00394FCF" w:rsidRDefault="00394FCF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rFonts w:ascii="Garamond" w:hAnsi="Garamond"/>
          <w:i/>
          <w:iCs/>
          <w:sz w:val="28"/>
          <w:szCs w:val="28"/>
        </w:rPr>
      </w:pPr>
    </w:p>
    <w:p w14:paraId="1FF81817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rFonts w:ascii="Garamond" w:hAnsi="Garamond"/>
          <w:color w:val="007AB2"/>
          <w:sz w:val="28"/>
          <w:szCs w:val="28"/>
          <w:lang w:val="uk-UA"/>
        </w:rPr>
      </w:pP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Бібліографія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оформлюється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відповідно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до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Національного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стандарту </w:t>
      </w:r>
      <w:proofErr w:type="spellStart"/>
      <w:r w:rsidRPr="00706CC1">
        <w:rPr>
          <w:rFonts w:ascii="Garamond" w:hAnsi="Garamond"/>
          <w:sz w:val="28"/>
          <w:szCs w:val="28"/>
        </w:rPr>
        <w:t>України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ДСТУ 8302:2015. </w:t>
      </w:r>
      <w:proofErr w:type="spellStart"/>
      <w:r w:rsidRPr="00706CC1">
        <w:rPr>
          <w:rFonts w:ascii="Garamond" w:hAnsi="Garamond"/>
          <w:sz w:val="28"/>
          <w:szCs w:val="28"/>
        </w:rPr>
        <w:t>Бібліографічне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посилання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. </w:t>
      </w:r>
      <w:proofErr w:type="spellStart"/>
      <w:r w:rsidRPr="00706CC1">
        <w:rPr>
          <w:rFonts w:ascii="Garamond" w:hAnsi="Garamond"/>
          <w:sz w:val="28"/>
          <w:szCs w:val="28"/>
        </w:rPr>
        <w:t>Загальні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положення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та правила </w:t>
      </w:r>
      <w:proofErr w:type="spellStart"/>
      <w:r w:rsidRPr="00706CC1">
        <w:rPr>
          <w:rFonts w:ascii="Garamond" w:hAnsi="Garamond"/>
          <w:sz w:val="28"/>
          <w:szCs w:val="28"/>
        </w:rPr>
        <w:t>складання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. </w:t>
      </w:r>
      <w:proofErr w:type="spellStart"/>
      <w:r w:rsidRPr="00706CC1">
        <w:rPr>
          <w:rFonts w:ascii="Garamond" w:hAnsi="Garamond"/>
          <w:sz w:val="28"/>
          <w:szCs w:val="28"/>
        </w:rPr>
        <w:t>Київ</w:t>
      </w:r>
      <w:proofErr w:type="spellEnd"/>
      <w:r w:rsidRPr="00706CC1">
        <w:rPr>
          <w:rFonts w:ascii="Garamond" w:hAnsi="Garamond"/>
          <w:sz w:val="28"/>
          <w:szCs w:val="28"/>
        </w:rPr>
        <w:t>, 2016. 16 с.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1" w:history="1">
        <w:r w:rsidRPr="00706CC1">
          <w:rPr>
            <w:rStyle w:val="a3"/>
            <w:rFonts w:ascii="Garamond" w:hAnsi="Garamond"/>
            <w:color w:val="007AB2"/>
            <w:sz w:val="28"/>
            <w:szCs w:val="28"/>
          </w:rPr>
          <w:t>http://akademperiodyka.org.ua/sites/default/files/References_settings_0.pdf</w:t>
        </w:r>
      </w:hyperlink>
    </w:p>
    <w:p w14:paraId="3BB99149" w14:textId="77777777" w:rsidR="001A6193" w:rsidRPr="00706CC1" w:rsidRDefault="001A6193" w:rsidP="001A6193">
      <w:pPr>
        <w:numPr>
          <w:ilvl w:val="12"/>
          <w:numId w:val="0"/>
        </w:numPr>
        <w:spacing w:after="0"/>
        <w:jc w:val="both"/>
        <w:rPr>
          <w:rFonts w:ascii="Garamond" w:hAnsi="Garamond" w:cs="Times New Roman"/>
          <w:b/>
          <w:sz w:val="28"/>
          <w:szCs w:val="28"/>
          <w:lang w:val="uk-UA"/>
        </w:rPr>
      </w:pPr>
    </w:p>
    <w:p w14:paraId="59076BE5" w14:textId="77777777" w:rsidR="001A6193" w:rsidRPr="00706CC1" w:rsidRDefault="001A6193" w:rsidP="001A6193">
      <w:pPr>
        <w:numPr>
          <w:ilvl w:val="12"/>
          <w:numId w:val="0"/>
        </w:numPr>
        <w:spacing w:after="0"/>
        <w:jc w:val="center"/>
        <w:rPr>
          <w:rFonts w:ascii="Garamond" w:hAnsi="Garamond" w:cs="Times New Roman"/>
          <w:b/>
          <w:sz w:val="24"/>
          <w:szCs w:val="24"/>
          <w:lang w:val="uk-UA"/>
        </w:rPr>
      </w:pPr>
      <w:r w:rsidRPr="00706CC1">
        <w:rPr>
          <w:rFonts w:ascii="Garamond" w:hAnsi="Garamond" w:cs="Times New Roman"/>
          <w:b/>
          <w:sz w:val="24"/>
          <w:szCs w:val="24"/>
          <w:lang w:val="uk-UA"/>
        </w:rPr>
        <w:t>ВИМОГИ ДО ОФОРМЛЕННЯ СТАТЕЙ, ЩО БУДУТЬ ОПУБЛІКОВАНІ У ФАХОВОМУ ВИДАННІ З СОЦІОЛОГІЇ</w:t>
      </w:r>
    </w:p>
    <w:p w14:paraId="0CC309E2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Garamond" w:hAnsi="Garamond" w:cs="Times New Roman"/>
          <w:sz w:val="28"/>
          <w:szCs w:val="28"/>
        </w:rPr>
      </w:pPr>
      <w:r w:rsidRPr="00706CC1">
        <w:rPr>
          <w:rFonts w:ascii="Garamond" w:hAnsi="Garamond" w:cs="Times New Roman"/>
          <w:sz w:val="28"/>
          <w:szCs w:val="28"/>
        </w:rPr>
        <w:t>Шифр (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бібліографічні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показники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 УДК.</w:t>
      </w:r>
    </w:p>
    <w:p w14:paraId="315EE6D7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Назва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(великими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літерами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).</w:t>
      </w:r>
    </w:p>
    <w:p w14:paraId="20CA8160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Прізвище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ім'я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по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батькові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автора.</w:t>
      </w:r>
    </w:p>
    <w:p w14:paraId="13D20D5B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Наукове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звання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посада,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місце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роботи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автора (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поштова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адреса закладу, де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працює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поштовий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індекс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).</w:t>
      </w:r>
    </w:p>
    <w:p w14:paraId="7C57087D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r w:rsidRPr="00706CC1">
        <w:rPr>
          <w:rFonts w:ascii="Garamond" w:hAnsi="Garamond" w:cs="Times New Roman"/>
          <w:sz w:val="28"/>
          <w:szCs w:val="28"/>
        </w:rPr>
        <w:t>ORCID автора.</w:t>
      </w:r>
    </w:p>
    <w:p w14:paraId="31ED9899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Електронн</w:t>
      </w:r>
      <w:r w:rsidR="00394FCF">
        <w:rPr>
          <w:rFonts w:ascii="Garamond" w:hAnsi="Garamond" w:cs="Times New Roman"/>
          <w:sz w:val="28"/>
          <w:szCs w:val="28"/>
        </w:rPr>
        <w:t>а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адрес</w:t>
      </w:r>
      <w:r w:rsidR="00394FCF">
        <w:rPr>
          <w:rFonts w:ascii="Garamond" w:hAnsi="Garamond" w:cs="Times New Roman"/>
          <w:sz w:val="28"/>
          <w:szCs w:val="28"/>
        </w:rPr>
        <w:t>а</w:t>
      </w:r>
      <w:r w:rsidRPr="00706CC1">
        <w:rPr>
          <w:rFonts w:ascii="Garamond" w:hAnsi="Garamond" w:cs="Times New Roman"/>
          <w:sz w:val="28"/>
          <w:szCs w:val="28"/>
        </w:rPr>
        <w:t xml:space="preserve"> автора.</w:t>
      </w:r>
    </w:p>
    <w:p w14:paraId="030402B9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Анотації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до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українською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російською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англійською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мовою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(1800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знаків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).</w:t>
      </w:r>
    </w:p>
    <w:p w14:paraId="4BE91E37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Ключові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слова до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українською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російською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англійською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мовами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).</w:t>
      </w:r>
    </w:p>
    <w:p w14:paraId="493907DD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r w:rsidRPr="00706CC1">
        <w:rPr>
          <w:rFonts w:ascii="Garamond" w:hAnsi="Garamond" w:cs="Times New Roman"/>
          <w:sz w:val="28"/>
          <w:szCs w:val="28"/>
        </w:rPr>
        <w:t xml:space="preserve">Текст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BEF78A3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Назва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прізвище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автора,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наукове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звання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посада,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місце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роботи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українською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російською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англійською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мовами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1CF3C668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При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наборі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тексту треба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дотримуватися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наступних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вимог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>:</w:t>
      </w:r>
    </w:p>
    <w:p w14:paraId="4F0F384E" w14:textId="77777777" w:rsidR="00394FCF" w:rsidRPr="00394FCF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394FCF">
        <w:rPr>
          <w:rFonts w:ascii="Garamond" w:hAnsi="Garamond" w:cs="Times New Roman"/>
          <w:sz w:val="28"/>
          <w:szCs w:val="28"/>
          <w:lang w:val="en-US"/>
        </w:rPr>
        <w:t>1.</w:t>
      </w:r>
      <w:r w:rsidRPr="00394FCF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Шрифт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Times New Roman,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розмір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- 12,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інтервал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- 1,5.</w:t>
      </w:r>
    </w:p>
    <w:p w14:paraId="15EFEED7" w14:textId="77777777" w:rsidR="00394FCF" w:rsidRPr="00C053D8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C053D8">
        <w:rPr>
          <w:rFonts w:ascii="Garamond" w:hAnsi="Garamond" w:cs="Times New Roman"/>
          <w:sz w:val="28"/>
          <w:szCs w:val="28"/>
          <w:lang w:val="en-US"/>
        </w:rPr>
        <w:t>2.</w:t>
      </w:r>
      <w:r w:rsidRPr="00C053D8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Поля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-2 </w:t>
      </w:r>
      <w:r w:rsidRPr="00394FCF">
        <w:rPr>
          <w:rFonts w:ascii="Garamond" w:hAnsi="Garamond" w:cs="Times New Roman"/>
          <w:sz w:val="28"/>
          <w:szCs w:val="28"/>
        </w:rPr>
        <w:t>см</w:t>
      </w:r>
      <w:r w:rsidRPr="00C053D8">
        <w:rPr>
          <w:rFonts w:ascii="Garamond" w:hAnsi="Garamond" w:cs="Times New Roman"/>
          <w:sz w:val="28"/>
          <w:szCs w:val="28"/>
          <w:lang w:val="en-US"/>
        </w:rPr>
        <w:t>.</w:t>
      </w:r>
    </w:p>
    <w:p w14:paraId="30AA742A" w14:textId="77777777" w:rsidR="001A6193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</w:rPr>
      </w:pPr>
      <w:r w:rsidRPr="00C053D8">
        <w:rPr>
          <w:rFonts w:ascii="Garamond" w:hAnsi="Garamond" w:cs="Times New Roman"/>
          <w:sz w:val="28"/>
          <w:szCs w:val="28"/>
          <w:lang w:val="en-US"/>
        </w:rPr>
        <w:t>3.</w:t>
      </w:r>
      <w:r w:rsidRPr="00C053D8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Рисунки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та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діаграми</w:t>
      </w:r>
      <w:proofErr w:type="spellEnd"/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повинні</w:t>
      </w:r>
      <w:proofErr w:type="spellEnd"/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бути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зроблені</w:t>
      </w:r>
      <w:proofErr w:type="spellEnd"/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у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додатку</w:t>
      </w:r>
      <w:proofErr w:type="spellEnd"/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до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Microsoft Word - Microsoft Graph. </w:t>
      </w:r>
      <w:r w:rsidRPr="00394FCF">
        <w:rPr>
          <w:rFonts w:ascii="Garamond" w:hAnsi="Garamond" w:cs="Times New Roman"/>
          <w:sz w:val="28"/>
          <w:szCs w:val="28"/>
        </w:rPr>
        <w:t xml:space="preserve">Будь ласка,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використовуйте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для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графіків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діаграм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кольори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від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чорно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до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білого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можна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додавати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«штриховку» та «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узори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>»).</w:t>
      </w:r>
    </w:p>
    <w:p w14:paraId="163742BB" w14:textId="77777777" w:rsidR="00394FCF" w:rsidRPr="00706CC1" w:rsidRDefault="00394FCF" w:rsidP="00394FCF">
      <w:pPr>
        <w:shd w:val="clear" w:color="auto" w:fill="FFFFFF"/>
        <w:spacing w:after="0"/>
        <w:jc w:val="both"/>
        <w:rPr>
          <w:rFonts w:ascii="Garamond" w:hAnsi="Garamond" w:cs="Times New Roman"/>
          <w:sz w:val="28"/>
          <w:szCs w:val="28"/>
        </w:rPr>
      </w:pPr>
    </w:p>
    <w:p w14:paraId="6107C0BF" w14:textId="77777777" w:rsidR="001A6193" w:rsidRPr="00706CC1" w:rsidRDefault="001A6193" w:rsidP="001A6193">
      <w:pPr>
        <w:pStyle w:val="a6"/>
        <w:shd w:val="clear" w:color="auto" w:fill="FFFFFF"/>
        <w:tabs>
          <w:tab w:val="num" w:pos="-5812"/>
        </w:tabs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Бібліографія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оформлюється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відповідно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до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Національного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стандарту </w:t>
      </w:r>
      <w:proofErr w:type="spellStart"/>
      <w:r w:rsidRPr="00706CC1">
        <w:rPr>
          <w:rFonts w:ascii="Garamond" w:hAnsi="Garamond"/>
          <w:sz w:val="28"/>
          <w:szCs w:val="28"/>
        </w:rPr>
        <w:t>України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ДСТУ 8302:2015. </w:t>
      </w:r>
      <w:proofErr w:type="spellStart"/>
      <w:r w:rsidRPr="00706CC1">
        <w:rPr>
          <w:rFonts w:ascii="Garamond" w:hAnsi="Garamond"/>
          <w:sz w:val="28"/>
          <w:szCs w:val="28"/>
        </w:rPr>
        <w:t>Бібліографічне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посилання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. </w:t>
      </w:r>
      <w:proofErr w:type="spellStart"/>
      <w:r w:rsidRPr="00706CC1">
        <w:rPr>
          <w:rFonts w:ascii="Garamond" w:hAnsi="Garamond"/>
          <w:sz w:val="28"/>
          <w:szCs w:val="28"/>
        </w:rPr>
        <w:t>Загальні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положення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та правила </w:t>
      </w:r>
      <w:proofErr w:type="spellStart"/>
      <w:r w:rsidRPr="00706CC1">
        <w:rPr>
          <w:rFonts w:ascii="Garamond" w:hAnsi="Garamond"/>
          <w:sz w:val="28"/>
          <w:szCs w:val="28"/>
        </w:rPr>
        <w:lastRenderedPageBreak/>
        <w:t>складання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. </w:t>
      </w:r>
      <w:proofErr w:type="spellStart"/>
      <w:r w:rsidRPr="00706CC1">
        <w:rPr>
          <w:rFonts w:ascii="Garamond" w:hAnsi="Garamond"/>
          <w:sz w:val="28"/>
          <w:szCs w:val="28"/>
        </w:rPr>
        <w:t>Київ</w:t>
      </w:r>
      <w:proofErr w:type="spellEnd"/>
      <w:r w:rsidRPr="00706CC1">
        <w:rPr>
          <w:rFonts w:ascii="Garamond" w:hAnsi="Garamond"/>
          <w:sz w:val="28"/>
          <w:szCs w:val="28"/>
        </w:rPr>
        <w:t>, 2016. 16 с.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2" w:history="1">
        <w:r w:rsidRPr="00706CC1">
          <w:rPr>
            <w:rStyle w:val="a3"/>
            <w:rFonts w:ascii="Garamond" w:hAnsi="Garamond"/>
            <w:color w:val="007AB2"/>
            <w:sz w:val="28"/>
            <w:szCs w:val="28"/>
          </w:rPr>
          <w:t>http://akademperiodyka.org.ua/sites/default/files/References_settings_0.pdf</w:t>
        </w:r>
      </w:hyperlink>
    </w:p>
    <w:p w14:paraId="017A3DCD" w14:textId="77777777" w:rsidR="001A6193" w:rsidRPr="00706CC1" w:rsidRDefault="001A6193" w:rsidP="001A6193">
      <w:pPr>
        <w:pStyle w:val="a6"/>
        <w:shd w:val="clear" w:color="auto" w:fill="FFFFFF"/>
        <w:tabs>
          <w:tab w:val="num" w:pos="-5812"/>
        </w:tabs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References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r w:rsidRPr="00706CC1">
        <w:rPr>
          <w:rFonts w:ascii="Garamond" w:hAnsi="Garamond"/>
          <w:sz w:val="28"/>
          <w:szCs w:val="28"/>
        </w:rPr>
        <w:t xml:space="preserve">– </w:t>
      </w:r>
      <w:proofErr w:type="spellStart"/>
      <w:r w:rsidRPr="00706CC1">
        <w:rPr>
          <w:rFonts w:ascii="Garamond" w:hAnsi="Garamond"/>
          <w:sz w:val="28"/>
          <w:szCs w:val="28"/>
        </w:rPr>
        <w:t>джерела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з </w:t>
      </w:r>
      <w:proofErr w:type="spellStart"/>
      <w:r w:rsidRPr="00706CC1">
        <w:rPr>
          <w:rFonts w:ascii="Garamond" w:hAnsi="Garamond"/>
          <w:sz w:val="28"/>
          <w:szCs w:val="28"/>
        </w:rPr>
        <w:t>цього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списку, </w:t>
      </w:r>
      <w:proofErr w:type="spellStart"/>
      <w:r w:rsidRPr="00706CC1">
        <w:rPr>
          <w:rFonts w:ascii="Garamond" w:hAnsi="Garamond"/>
          <w:sz w:val="28"/>
          <w:szCs w:val="28"/>
        </w:rPr>
        <w:t>перекладені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англійською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мовою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/>
          <w:sz w:val="28"/>
          <w:szCs w:val="28"/>
        </w:rPr>
        <w:t>оформлені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згідно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з </w:t>
      </w:r>
      <w:proofErr w:type="spellStart"/>
      <w:r w:rsidRPr="00706CC1">
        <w:rPr>
          <w:rFonts w:ascii="Garamond" w:hAnsi="Garamond"/>
          <w:sz w:val="28"/>
          <w:szCs w:val="28"/>
        </w:rPr>
        <w:t>міжнародним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бібліографічним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стандартом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r w:rsidRPr="00706CC1">
        <w:rPr>
          <w:rStyle w:val="ab"/>
          <w:rFonts w:ascii="Garamond" w:hAnsi="Garamond"/>
          <w:sz w:val="28"/>
          <w:szCs w:val="28"/>
        </w:rPr>
        <w:t>HARVARD</w:t>
      </w:r>
      <w:r w:rsidRPr="00706CC1">
        <w:rPr>
          <w:rStyle w:val="ab"/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Style w:val="ab"/>
          <w:rFonts w:ascii="Garamond" w:hAnsi="Garamond"/>
          <w:sz w:val="28"/>
          <w:szCs w:val="28"/>
        </w:rPr>
        <w:t>style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3" w:history="1">
        <w:r w:rsidRPr="00706CC1">
          <w:rPr>
            <w:rStyle w:val="a3"/>
            <w:rFonts w:ascii="Garamond" w:hAnsi="Garamond"/>
            <w:color w:val="007AB2"/>
            <w:sz w:val="28"/>
            <w:szCs w:val="28"/>
          </w:rPr>
          <w:t>https://www.mendeley.com/guides/harvard-citation-guide</w:t>
        </w:r>
      </w:hyperlink>
    </w:p>
    <w:p w14:paraId="49A18FDA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  <w:lang w:val="uk-UA"/>
        </w:rPr>
      </w:pPr>
    </w:p>
    <w:p w14:paraId="561888BE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У кінці перекладеного джерела додаємо [</w:t>
      </w:r>
      <w:proofErr w:type="spellStart"/>
      <w:r w:rsidRPr="00706CC1">
        <w:rPr>
          <w:rFonts w:ascii="Garamond" w:hAnsi="Garamond"/>
          <w:sz w:val="28"/>
          <w:szCs w:val="28"/>
        </w:rPr>
        <w:t>in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Russian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>], [</w:t>
      </w:r>
      <w:proofErr w:type="spellStart"/>
      <w:r w:rsidRPr="00706CC1">
        <w:rPr>
          <w:rFonts w:ascii="Garamond" w:hAnsi="Garamond"/>
          <w:sz w:val="28"/>
          <w:szCs w:val="28"/>
        </w:rPr>
        <w:t>in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Ukrainian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] без крапки до чи після квадратної дужки. </w:t>
      </w:r>
    </w:p>
    <w:p w14:paraId="0642D192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8"/>
          <w:szCs w:val="8"/>
          <w:lang w:val="uk-UA"/>
        </w:rPr>
      </w:pPr>
    </w:p>
    <w:p w14:paraId="4C6E7AC5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8"/>
          <w:szCs w:val="8"/>
          <w:lang w:val="uk-UA"/>
        </w:rPr>
      </w:pPr>
    </w:p>
    <w:p w14:paraId="4568C244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  <w:lang w:val="uk-UA"/>
        </w:rPr>
      </w:pPr>
      <w:proofErr w:type="spellStart"/>
      <w:r w:rsidRPr="00706CC1">
        <w:rPr>
          <w:rFonts w:ascii="Garamond" w:hAnsi="Garamond"/>
          <w:sz w:val="28"/>
          <w:szCs w:val="28"/>
        </w:rPr>
        <w:t>Редакція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зберігає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за собою право </w:t>
      </w:r>
      <w:proofErr w:type="spellStart"/>
      <w:r w:rsidRPr="00706CC1">
        <w:rPr>
          <w:rFonts w:ascii="Garamond" w:hAnsi="Garamond"/>
          <w:sz w:val="28"/>
          <w:szCs w:val="28"/>
        </w:rPr>
        <w:t>скорочувати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статті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й </w:t>
      </w:r>
      <w:proofErr w:type="spellStart"/>
      <w:r w:rsidRPr="00706CC1">
        <w:rPr>
          <w:rFonts w:ascii="Garamond" w:hAnsi="Garamond"/>
          <w:sz w:val="28"/>
          <w:szCs w:val="28"/>
        </w:rPr>
        <w:t>правити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мову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статті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(без </w:t>
      </w:r>
      <w:proofErr w:type="spellStart"/>
      <w:r w:rsidRPr="00706CC1">
        <w:rPr>
          <w:rFonts w:ascii="Garamond" w:hAnsi="Garamond"/>
          <w:sz w:val="28"/>
          <w:szCs w:val="28"/>
        </w:rPr>
        <w:t>викривлень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позиції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автора).</w:t>
      </w:r>
    </w:p>
    <w:p w14:paraId="5EF1775A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8"/>
          <w:szCs w:val="8"/>
          <w:lang w:val="uk-UA"/>
        </w:rPr>
      </w:pPr>
    </w:p>
    <w:p w14:paraId="707CB0ED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rPr>
          <w:rFonts w:ascii="Garamond" w:hAnsi="Garamond"/>
          <w:sz w:val="28"/>
          <w:szCs w:val="28"/>
        </w:rPr>
      </w:pP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Статті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,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що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подаються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на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розгляд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обов'язково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мають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містити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такі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структурні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елементи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>:</w:t>
      </w:r>
    </w:p>
    <w:p w14:paraId="7A9C7040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r w:rsidRPr="00706CC1">
        <w:rPr>
          <w:rFonts w:ascii="Garamond" w:hAnsi="Garamond" w:cs="Times New Roman"/>
          <w:sz w:val="28"/>
          <w:szCs w:val="28"/>
        </w:rPr>
        <w:t xml:space="preserve">Постановка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проблеми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в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загальному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вигляді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її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зв'язок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із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важливими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науковими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чи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практичними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завданнями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5E8B46B4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Аналіз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останніх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досліджень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і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публікацій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в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яких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започатковано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розв'язання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даної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проблеми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і на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які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спирається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автор;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виділення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невирішених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раніше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частин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загальної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проблеми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яким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присвячується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024402F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Формулювання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мети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9BF07EB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Виклад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основного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матеріалу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дослідження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з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повним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обґрунтуванням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отриманих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наукових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результатів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09F88BB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Висновки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з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даного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дослідження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і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перспективи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подальших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розвідок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в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обраному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напрямі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34D36EA" w14:textId="77777777" w:rsidR="001A6193" w:rsidRPr="00706CC1" w:rsidRDefault="001A6193" w:rsidP="001A6193">
      <w:pPr>
        <w:shd w:val="clear" w:color="auto" w:fill="FFFFFF"/>
        <w:spacing w:after="0"/>
        <w:rPr>
          <w:rFonts w:ascii="Garamond" w:hAnsi="Garamond" w:cs="Times New Roman"/>
          <w:sz w:val="8"/>
          <w:szCs w:val="8"/>
        </w:rPr>
      </w:pPr>
    </w:p>
    <w:p w14:paraId="644085B3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Fonts w:ascii="Garamond" w:hAnsi="Garamond"/>
          <w:sz w:val="28"/>
          <w:szCs w:val="28"/>
        </w:rPr>
      </w:pPr>
      <w:proofErr w:type="spellStart"/>
      <w:r w:rsidRPr="00706CC1">
        <w:rPr>
          <w:rFonts w:ascii="Garamond" w:hAnsi="Garamond"/>
          <w:sz w:val="28"/>
          <w:szCs w:val="28"/>
        </w:rPr>
        <w:t>Усі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матеріали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/>
          <w:sz w:val="28"/>
          <w:szCs w:val="28"/>
        </w:rPr>
        <w:t>крім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рецензій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/>
          <w:sz w:val="28"/>
          <w:szCs w:val="28"/>
        </w:rPr>
        <w:t>повідомлень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інформаційного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характеру, </w:t>
      </w:r>
      <w:proofErr w:type="spellStart"/>
      <w:r w:rsidRPr="00706CC1">
        <w:rPr>
          <w:rFonts w:ascii="Garamond" w:hAnsi="Garamond"/>
          <w:sz w:val="28"/>
          <w:szCs w:val="28"/>
        </w:rPr>
        <w:t>підлягають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двосторонньому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сліпому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рецензуванню</w:t>
      </w:r>
      <w:proofErr w:type="spellEnd"/>
      <w:r w:rsidRPr="00706CC1">
        <w:rPr>
          <w:rFonts w:ascii="Garamond" w:hAnsi="Garamond"/>
          <w:sz w:val="28"/>
          <w:szCs w:val="28"/>
        </w:rPr>
        <w:t xml:space="preserve"> (рецензент не </w:t>
      </w:r>
      <w:proofErr w:type="spellStart"/>
      <w:r w:rsidRPr="00706CC1">
        <w:rPr>
          <w:rFonts w:ascii="Garamond" w:hAnsi="Garamond"/>
          <w:sz w:val="28"/>
          <w:szCs w:val="28"/>
        </w:rPr>
        <w:t>знає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ім’я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автора, автор не </w:t>
      </w:r>
      <w:proofErr w:type="spellStart"/>
      <w:r w:rsidRPr="00706CC1">
        <w:rPr>
          <w:rFonts w:ascii="Garamond" w:hAnsi="Garamond"/>
          <w:sz w:val="28"/>
          <w:szCs w:val="28"/>
        </w:rPr>
        <w:t>знає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ім’я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рецензента), яке </w:t>
      </w:r>
      <w:proofErr w:type="spellStart"/>
      <w:r w:rsidRPr="00706CC1">
        <w:rPr>
          <w:rFonts w:ascii="Garamond" w:hAnsi="Garamond"/>
          <w:sz w:val="28"/>
          <w:szCs w:val="28"/>
        </w:rPr>
        <w:t>здійснюють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члени </w:t>
      </w:r>
      <w:proofErr w:type="spellStart"/>
      <w:r w:rsidRPr="00706CC1">
        <w:rPr>
          <w:rFonts w:ascii="Garamond" w:hAnsi="Garamond"/>
          <w:sz w:val="28"/>
          <w:szCs w:val="28"/>
        </w:rPr>
        <w:t>редколегії</w:t>
      </w:r>
      <w:proofErr w:type="spellEnd"/>
      <w:r w:rsidRPr="00706CC1">
        <w:rPr>
          <w:rFonts w:ascii="Garamond" w:hAnsi="Garamond"/>
          <w:sz w:val="28"/>
          <w:szCs w:val="28"/>
        </w:rPr>
        <w:t xml:space="preserve"> – </w:t>
      </w:r>
      <w:proofErr w:type="spellStart"/>
      <w:r w:rsidRPr="00706CC1">
        <w:rPr>
          <w:rFonts w:ascii="Garamond" w:hAnsi="Garamond"/>
          <w:sz w:val="28"/>
          <w:szCs w:val="28"/>
        </w:rPr>
        <w:t>фахівці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відповідної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галузі</w:t>
      </w:r>
      <w:proofErr w:type="spellEnd"/>
      <w:r w:rsidRPr="00706CC1">
        <w:rPr>
          <w:rFonts w:ascii="Garamond" w:hAnsi="Garamond"/>
          <w:sz w:val="28"/>
          <w:szCs w:val="28"/>
        </w:rPr>
        <w:t>.</w:t>
      </w:r>
    </w:p>
    <w:p w14:paraId="1A5603F0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Garamond" w:hAnsi="Garamond"/>
          <w:sz w:val="28"/>
          <w:szCs w:val="28"/>
        </w:rPr>
      </w:pPr>
      <w:proofErr w:type="spellStart"/>
      <w:r w:rsidRPr="00706CC1">
        <w:rPr>
          <w:rFonts w:ascii="Garamond" w:hAnsi="Garamond"/>
          <w:sz w:val="28"/>
          <w:szCs w:val="28"/>
        </w:rPr>
        <w:t>Процес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рецензування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може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тривати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від</w:t>
      </w:r>
      <w:proofErr w:type="spellEnd"/>
      <w:r w:rsidRPr="00706CC1">
        <w:rPr>
          <w:rFonts w:ascii="Garamond" w:hAnsi="Garamond"/>
          <w:sz w:val="28"/>
          <w:szCs w:val="28"/>
        </w:rPr>
        <w:t xml:space="preserve"> 4 до 8 </w:t>
      </w:r>
      <w:proofErr w:type="spellStart"/>
      <w:r w:rsidRPr="00706CC1">
        <w:rPr>
          <w:rFonts w:ascii="Garamond" w:hAnsi="Garamond"/>
          <w:sz w:val="28"/>
          <w:szCs w:val="28"/>
        </w:rPr>
        <w:t>тижнів</w:t>
      </w:r>
      <w:proofErr w:type="spellEnd"/>
      <w:r w:rsidRPr="00706CC1">
        <w:rPr>
          <w:rFonts w:ascii="Garamond" w:hAnsi="Garamond"/>
          <w:sz w:val="28"/>
          <w:szCs w:val="28"/>
        </w:rPr>
        <w:t>.</w:t>
      </w:r>
    </w:p>
    <w:p w14:paraId="70E1D4D8" w14:textId="77777777" w:rsidR="00394FCF" w:rsidRDefault="00394FCF" w:rsidP="001A6193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Fonts w:ascii="Garamond" w:hAnsi="Garamond"/>
          <w:spacing w:val="-2"/>
          <w:sz w:val="28"/>
          <w:szCs w:val="28"/>
        </w:rPr>
      </w:pPr>
    </w:p>
    <w:p w14:paraId="22AF4753" w14:textId="77777777" w:rsidR="00394FCF" w:rsidRPr="00CB3EFD" w:rsidRDefault="00394FCF" w:rsidP="00394FC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706CC1">
        <w:rPr>
          <w:rFonts w:ascii="Garamond" w:hAnsi="Garamond"/>
          <w:sz w:val="28"/>
          <w:szCs w:val="28"/>
        </w:rPr>
        <w:t>Статті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приймаються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електронною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поштою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4" w:history="1">
        <w:r w:rsidRPr="00CB3EFD">
          <w:rPr>
            <w:rStyle w:val="a3"/>
            <w:rFonts w:ascii="Garamond" w:hAnsi="Garamond"/>
            <w:b/>
            <w:color w:val="007AB2"/>
            <w:sz w:val="28"/>
            <w:szCs w:val="28"/>
          </w:rPr>
          <w:t>socioedition@karazin.ua</w:t>
        </w:r>
      </w:hyperlink>
    </w:p>
    <w:p w14:paraId="39500183" w14:textId="77777777" w:rsidR="00394FCF" w:rsidRPr="00706CC1" w:rsidRDefault="00394FCF" w:rsidP="00394FC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  <w:lang w:val="uk-UA"/>
        </w:rPr>
      </w:pPr>
      <w:proofErr w:type="spellStart"/>
      <w:r w:rsidRPr="00706CC1">
        <w:rPr>
          <w:rFonts w:ascii="Garamond" w:hAnsi="Garamond"/>
          <w:sz w:val="28"/>
          <w:szCs w:val="28"/>
        </w:rPr>
        <w:t>Обсяг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статті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20000-30000 </w:t>
      </w:r>
      <w:proofErr w:type="spellStart"/>
      <w:r w:rsidRPr="00706CC1">
        <w:rPr>
          <w:rFonts w:ascii="Garamond" w:hAnsi="Garamond"/>
          <w:sz w:val="28"/>
          <w:szCs w:val="28"/>
        </w:rPr>
        <w:t>знаків</w:t>
      </w:r>
      <w:proofErr w:type="spellEnd"/>
      <w:r w:rsidRPr="00706CC1">
        <w:rPr>
          <w:rFonts w:ascii="Garamond" w:hAnsi="Garamond"/>
          <w:sz w:val="28"/>
          <w:szCs w:val="28"/>
        </w:rPr>
        <w:t>.</w:t>
      </w:r>
    </w:p>
    <w:p w14:paraId="4D56C792" w14:textId="77777777" w:rsidR="00394FCF" w:rsidRDefault="00394FCF" w:rsidP="00394FCF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Fonts w:ascii="Garamond" w:hAnsi="Garamond"/>
          <w:spacing w:val="-2"/>
          <w:sz w:val="28"/>
          <w:szCs w:val="28"/>
        </w:rPr>
      </w:pPr>
    </w:p>
    <w:p w14:paraId="153302BC" w14:textId="77777777" w:rsidR="00394FCF" w:rsidRPr="00706CC1" w:rsidRDefault="00394FCF" w:rsidP="00394FCF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Style w:val="ab"/>
          <w:rFonts w:ascii="Garamond" w:hAnsi="Garamond"/>
          <w:spacing w:val="-2"/>
          <w:sz w:val="28"/>
          <w:szCs w:val="28"/>
          <w:lang w:val="uk-UA"/>
        </w:rPr>
      </w:pPr>
      <w:r w:rsidRPr="00706CC1">
        <w:rPr>
          <w:rFonts w:ascii="Garamond" w:hAnsi="Garamond"/>
          <w:spacing w:val="-2"/>
          <w:sz w:val="28"/>
          <w:szCs w:val="28"/>
        </w:rPr>
        <w:t xml:space="preserve">З </w:t>
      </w:r>
      <w:proofErr w:type="spellStart"/>
      <w:r w:rsidRPr="00706CC1">
        <w:rPr>
          <w:rFonts w:ascii="Garamond" w:hAnsi="Garamond"/>
          <w:spacing w:val="-2"/>
          <w:sz w:val="28"/>
          <w:szCs w:val="28"/>
        </w:rPr>
        <w:t>усіх</w:t>
      </w:r>
      <w:proofErr w:type="spellEnd"/>
      <w:r w:rsidRPr="00706CC1">
        <w:rPr>
          <w:rFonts w:ascii="Garamond" w:hAnsi="Garamond"/>
          <w:spacing w:val="-2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pacing w:val="-2"/>
          <w:sz w:val="28"/>
          <w:szCs w:val="28"/>
        </w:rPr>
        <w:t>питань</w:t>
      </w:r>
      <w:proofErr w:type="spellEnd"/>
      <w:r w:rsidRPr="00706CC1">
        <w:rPr>
          <w:rFonts w:ascii="Garamond" w:hAnsi="Garamond"/>
          <w:spacing w:val="-2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pacing w:val="-2"/>
          <w:sz w:val="28"/>
          <w:szCs w:val="28"/>
        </w:rPr>
        <w:t>звертатися</w:t>
      </w:r>
      <w:proofErr w:type="spellEnd"/>
      <w:r w:rsidRPr="00706CC1">
        <w:rPr>
          <w:rFonts w:ascii="Garamond" w:hAnsi="Garamond"/>
          <w:spacing w:val="-2"/>
          <w:sz w:val="28"/>
          <w:szCs w:val="28"/>
        </w:rPr>
        <w:t xml:space="preserve"> до</w:t>
      </w:r>
      <w:r w:rsidRPr="00706CC1">
        <w:rPr>
          <w:rFonts w:ascii="Garamond" w:hAnsi="Garamond"/>
          <w:spacing w:val="-2"/>
          <w:sz w:val="28"/>
          <w:szCs w:val="28"/>
          <w:lang w:val="uk-UA"/>
        </w:rPr>
        <w:t xml:space="preserve">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Сокурянської</w:t>
      </w:r>
      <w:proofErr w:type="spellEnd"/>
      <w:r w:rsidRPr="00706CC1">
        <w:rPr>
          <w:rStyle w:val="ab"/>
          <w:rFonts w:ascii="Garamond" w:hAnsi="Garamond"/>
          <w:spacing w:val="-2"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Людмили</w:t>
      </w:r>
      <w:proofErr w:type="spellEnd"/>
      <w:r w:rsidRPr="00706CC1">
        <w:rPr>
          <w:rStyle w:val="ab"/>
          <w:rFonts w:ascii="Garamond" w:hAnsi="Garamond"/>
          <w:spacing w:val="-2"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Георгіївни</w:t>
      </w:r>
      <w:proofErr w:type="spellEnd"/>
      <w:r w:rsidRPr="00706CC1">
        <w:rPr>
          <w:rStyle w:val="ab"/>
          <w:rFonts w:ascii="Garamond" w:hAnsi="Garamond"/>
          <w:spacing w:val="-2"/>
          <w:sz w:val="28"/>
          <w:szCs w:val="28"/>
        </w:rPr>
        <w:t xml:space="preserve">,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Остроухової</w:t>
      </w:r>
      <w:proofErr w:type="spellEnd"/>
      <w:r w:rsidRPr="00706CC1">
        <w:rPr>
          <w:rStyle w:val="ab"/>
          <w:rFonts w:ascii="Garamond" w:hAnsi="Garamond"/>
          <w:spacing w:val="-2"/>
          <w:sz w:val="28"/>
          <w:szCs w:val="28"/>
        </w:rPr>
        <w:t xml:space="preserve"> Анни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Сергіївни</w:t>
      </w:r>
      <w:proofErr w:type="spellEnd"/>
    </w:p>
    <w:p w14:paraId="60FC9FD7" w14:textId="77777777" w:rsidR="00394FCF" w:rsidRPr="00706CC1" w:rsidRDefault="00394FCF" w:rsidP="00394FCF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Garamond" w:hAnsi="Garamond"/>
          <w:sz w:val="28"/>
          <w:szCs w:val="28"/>
        </w:rPr>
      </w:pPr>
      <w:r w:rsidRPr="00706CC1">
        <w:rPr>
          <w:rFonts w:ascii="Garamond" w:hAnsi="Garamond"/>
          <w:sz w:val="28"/>
          <w:szCs w:val="28"/>
        </w:rPr>
        <w:t>E-</w:t>
      </w:r>
      <w:proofErr w:type="spellStart"/>
      <w:r w:rsidRPr="00706CC1">
        <w:rPr>
          <w:rFonts w:ascii="Garamond" w:hAnsi="Garamond"/>
          <w:sz w:val="28"/>
          <w:szCs w:val="28"/>
        </w:rPr>
        <w:t>mail</w:t>
      </w:r>
      <w:proofErr w:type="spellEnd"/>
      <w:r w:rsidRPr="00706CC1">
        <w:rPr>
          <w:rFonts w:ascii="Garamond" w:hAnsi="Garamond"/>
          <w:sz w:val="28"/>
          <w:szCs w:val="28"/>
        </w:rPr>
        <w:t>: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5" w:history="1">
        <w:r w:rsidRPr="00706CC1">
          <w:rPr>
            <w:rStyle w:val="a3"/>
            <w:rFonts w:ascii="Garamond" w:hAnsi="Garamond"/>
            <w:color w:val="007AB2"/>
            <w:sz w:val="28"/>
            <w:szCs w:val="28"/>
          </w:rPr>
          <w:t>socioedition@karazin.ua</w:t>
        </w:r>
      </w:hyperlink>
    </w:p>
    <w:p w14:paraId="568CE820" w14:textId="77777777" w:rsidR="00394FCF" w:rsidRPr="00A91D28" w:rsidRDefault="00394FCF" w:rsidP="001A6193">
      <w:pPr>
        <w:spacing w:after="0" w:line="360" w:lineRule="auto"/>
        <w:jc w:val="both"/>
        <w:rPr>
          <w:rFonts w:ascii="Garamond" w:hAnsi="Garamond" w:cs="Times New Roman"/>
          <w:sz w:val="8"/>
          <w:szCs w:val="8"/>
          <w:lang w:val="uk-UA"/>
        </w:rPr>
      </w:pPr>
    </w:p>
    <w:p w14:paraId="24964CE5" w14:textId="284834A4" w:rsidR="008011DB" w:rsidRPr="00A91D28" w:rsidRDefault="001A6193" w:rsidP="00A91D28">
      <w:pPr>
        <w:widowControl w:val="0"/>
        <w:spacing w:after="0" w:line="240" w:lineRule="auto"/>
        <w:jc w:val="both"/>
        <w:rPr>
          <w:rFonts w:ascii="Garamond" w:hAnsi="Garamond" w:cs="Times New Roman"/>
          <w:i/>
          <w:sz w:val="28"/>
          <w:szCs w:val="28"/>
          <w:lang w:val="uk-UA"/>
        </w:rPr>
      </w:pPr>
      <w:r w:rsidRPr="009359D0">
        <w:rPr>
          <w:rFonts w:ascii="Garamond" w:hAnsi="Garamond" w:cs="Times New Roman"/>
          <w:sz w:val="28"/>
          <w:szCs w:val="28"/>
          <w:lang w:val="uk-UA"/>
        </w:rPr>
        <w:t>Автори статей несуть відповідальність за достовірність наведених у статті даних, результатів дослідження та обґрунтованість зроблених висновків, а також за порушення авторських прав при використанні зовнішніх матеріалів. Подаючи статтю до редакції, автори тим самим засвідчують, що під час проведення дослідження і підготовки статті вони дотримувались етичних вимог, зокрема Кодексу етики Міжнародної соціологічної асоціації (</w:t>
      </w:r>
      <w:r w:rsidRPr="009359D0">
        <w:rPr>
          <w:rFonts w:ascii="Garamond" w:hAnsi="Garamond" w:cs="Times New Roman"/>
          <w:sz w:val="28"/>
          <w:szCs w:val="28"/>
        </w:rPr>
        <w:t>ISA</w:t>
      </w:r>
      <w:r w:rsidRPr="009359D0">
        <w:rPr>
          <w:rFonts w:ascii="Garamond" w:hAnsi="Garamond" w:cs="Times New Roman"/>
          <w:sz w:val="28"/>
          <w:szCs w:val="28"/>
          <w:lang w:val="uk-UA"/>
        </w:rPr>
        <w:t>) (</w:t>
      </w:r>
      <w:hyperlink r:id="rId16" w:history="1">
        <w:r w:rsidRPr="009359D0">
          <w:rPr>
            <w:rStyle w:val="a3"/>
            <w:rFonts w:ascii="Garamond" w:hAnsi="Garamond" w:cs="Times New Roman"/>
            <w:sz w:val="28"/>
            <w:szCs w:val="28"/>
          </w:rPr>
          <w:t>http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://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www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isa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-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lastRenderedPageBreak/>
          <w:t>sociology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org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about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isa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_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code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_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of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_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ethics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htm</w:t>
        </w:r>
      </w:hyperlink>
      <w:r w:rsidRPr="009359D0">
        <w:rPr>
          <w:rFonts w:ascii="Garamond" w:hAnsi="Garamond" w:cs="Times New Roman"/>
          <w:sz w:val="28"/>
          <w:szCs w:val="28"/>
          <w:lang w:val="uk-UA"/>
        </w:rPr>
        <w:t xml:space="preserve">), </w:t>
      </w:r>
      <w:r w:rsidRPr="009359D0">
        <w:rPr>
          <w:rFonts w:ascii="Garamond" w:hAnsi="Garamond" w:cs="Times New Roman"/>
          <w:bCs/>
          <w:color w:val="000000"/>
          <w:sz w:val="28"/>
          <w:szCs w:val="28"/>
          <w:shd w:val="clear" w:color="auto" w:fill="FFFFFF"/>
          <w:lang w:val="uk-UA"/>
        </w:rPr>
        <w:t>Кодексу професійної етики соціолога (САУ) (</w:t>
      </w:r>
      <w:hyperlink r:id="rId17" w:history="1">
        <w:r w:rsidRPr="009359D0">
          <w:rPr>
            <w:rStyle w:val="a3"/>
            <w:rFonts w:ascii="Garamond" w:hAnsi="Garamond" w:cs="Times New Roman"/>
            <w:sz w:val="28"/>
            <w:szCs w:val="28"/>
          </w:rPr>
          <w:t>http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://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sau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in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ua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app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uploads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/2019/07/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Kodeks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-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socziologa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proofErr w:type="spellStart"/>
        <w:r w:rsidRPr="009359D0">
          <w:rPr>
            <w:rStyle w:val="a3"/>
            <w:rFonts w:ascii="Garamond" w:hAnsi="Garamond" w:cs="Times New Roman"/>
            <w:sz w:val="28"/>
            <w:szCs w:val="28"/>
          </w:rPr>
          <w:t>docx</w:t>
        </w:r>
        <w:proofErr w:type="spellEnd"/>
      </w:hyperlink>
      <w:r w:rsidRPr="009359D0">
        <w:rPr>
          <w:rFonts w:ascii="Garamond" w:hAnsi="Garamond" w:cs="Times New Roman"/>
          <w:bCs/>
          <w:color w:val="000000"/>
          <w:sz w:val="28"/>
          <w:szCs w:val="28"/>
          <w:shd w:val="clear" w:color="auto" w:fill="FFFFFF"/>
          <w:lang w:val="uk-UA"/>
        </w:rPr>
        <w:t>),</w:t>
      </w:r>
      <w:r w:rsidRPr="009359D0">
        <w:rPr>
          <w:rFonts w:ascii="Garamond" w:hAnsi="Garamond" w:cs="Times New Roman"/>
          <w:sz w:val="28"/>
          <w:szCs w:val="28"/>
          <w:lang w:val="uk-UA"/>
        </w:rPr>
        <w:t xml:space="preserve"> а матеріали, які вони подають, є оригінальними і раніше не публікувались.</w:t>
      </w:r>
    </w:p>
    <w:sectPr w:rsidR="008011DB" w:rsidRPr="00A91D28" w:rsidSect="008011D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0D7"/>
    <w:multiLevelType w:val="hybridMultilevel"/>
    <w:tmpl w:val="36CA75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A23723"/>
    <w:multiLevelType w:val="multilevel"/>
    <w:tmpl w:val="FF20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63EFA"/>
    <w:multiLevelType w:val="hybridMultilevel"/>
    <w:tmpl w:val="81FE6452"/>
    <w:lvl w:ilvl="0" w:tplc="5CA216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D154D"/>
    <w:multiLevelType w:val="hybridMultilevel"/>
    <w:tmpl w:val="BA80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057DF"/>
    <w:multiLevelType w:val="multilevel"/>
    <w:tmpl w:val="AD82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F476322"/>
    <w:multiLevelType w:val="hybridMultilevel"/>
    <w:tmpl w:val="F79CB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64D7307"/>
    <w:multiLevelType w:val="hybridMultilevel"/>
    <w:tmpl w:val="15082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D82A97"/>
    <w:multiLevelType w:val="multilevel"/>
    <w:tmpl w:val="C270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DD1019D"/>
    <w:multiLevelType w:val="multilevel"/>
    <w:tmpl w:val="43FE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9A"/>
    <w:rsid w:val="00004789"/>
    <w:rsid w:val="0007567C"/>
    <w:rsid w:val="000B05D4"/>
    <w:rsid w:val="000B54A7"/>
    <w:rsid w:val="000C415B"/>
    <w:rsid w:val="000F2682"/>
    <w:rsid w:val="000F4392"/>
    <w:rsid w:val="00117D23"/>
    <w:rsid w:val="00165125"/>
    <w:rsid w:val="00191384"/>
    <w:rsid w:val="001A6193"/>
    <w:rsid w:val="001E1A3A"/>
    <w:rsid w:val="0020012D"/>
    <w:rsid w:val="00233AAA"/>
    <w:rsid w:val="00233ED5"/>
    <w:rsid w:val="00246FC6"/>
    <w:rsid w:val="002554A5"/>
    <w:rsid w:val="00266ED9"/>
    <w:rsid w:val="002F6A8B"/>
    <w:rsid w:val="00343A79"/>
    <w:rsid w:val="003445BE"/>
    <w:rsid w:val="003526B2"/>
    <w:rsid w:val="0036382A"/>
    <w:rsid w:val="00382567"/>
    <w:rsid w:val="00394FCF"/>
    <w:rsid w:val="003C29B1"/>
    <w:rsid w:val="003E4FCB"/>
    <w:rsid w:val="00432737"/>
    <w:rsid w:val="00437940"/>
    <w:rsid w:val="00473C06"/>
    <w:rsid w:val="00490DDC"/>
    <w:rsid w:val="004A48FC"/>
    <w:rsid w:val="004D38E6"/>
    <w:rsid w:val="004D452C"/>
    <w:rsid w:val="00503A7E"/>
    <w:rsid w:val="00520A09"/>
    <w:rsid w:val="0052189A"/>
    <w:rsid w:val="0053527C"/>
    <w:rsid w:val="00596FA6"/>
    <w:rsid w:val="005C03B8"/>
    <w:rsid w:val="005D74E2"/>
    <w:rsid w:val="005F6527"/>
    <w:rsid w:val="00631C8C"/>
    <w:rsid w:val="00633AEA"/>
    <w:rsid w:val="00634FFF"/>
    <w:rsid w:val="00654489"/>
    <w:rsid w:val="00664521"/>
    <w:rsid w:val="006863B7"/>
    <w:rsid w:val="006A00F3"/>
    <w:rsid w:val="006A4C68"/>
    <w:rsid w:val="006C66E1"/>
    <w:rsid w:val="006F22CD"/>
    <w:rsid w:val="006F387D"/>
    <w:rsid w:val="006F55F0"/>
    <w:rsid w:val="00706CC1"/>
    <w:rsid w:val="00715507"/>
    <w:rsid w:val="00752F0C"/>
    <w:rsid w:val="00797F57"/>
    <w:rsid w:val="007B175B"/>
    <w:rsid w:val="007B41E4"/>
    <w:rsid w:val="007E1F76"/>
    <w:rsid w:val="007E3549"/>
    <w:rsid w:val="007F547D"/>
    <w:rsid w:val="008011DB"/>
    <w:rsid w:val="008370D9"/>
    <w:rsid w:val="008414F2"/>
    <w:rsid w:val="008607CE"/>
    <w:rsid w:val="008C41AF"/>
    <w:rsid w:val="008E27FD"/>
    <w:rsid w:val="008E743F"/>
    <w:rsid w:val="009002B4"/>
    <w:rsid w:val="009359D0"/>
    <w:rsid w:val="00951D09"/>
    <w:rsid w:val="00957878"/>
    <w:rsid w:val="009A2656"/>
    <w:rsid w:val="009D67B7"/>
    <w:rsid w:val="00A13F3D"/>
    <w:rsid w:val="00A22320"/>
    <w:rsid w:val="00A22F15"/>
    <w:rsid w:val="00A31403"/>
    <w:rsid w:val="00A84763"/>
    <w:rsid w:val="00A91D28"/>
    <w:rsid w:val="00AA0FFE"/>
    <w:rsid w:val="00AC22BC"/>
    <w:rsid w:val="00AD15D6"/>
    <w:rsid w:val="00B46CE1"/>
    <w:rsid w:val="00B82E71"/>
    <w:rsid w:val="00B87B70"/>
    <w:rsid w:val="00BA5F72"/>
    <w:rsid w:val="00BE72FC"/>
    <w:rsid w:val="00BF05D4"/>
    <w:rsid w:val="00BF3E4F"/>
    <w:rsid w:val="00C053D8"/>
    <w:rsid w:val="00C1428F"/>
    <w:rsid w:val="00CA0218"/>
    <w:rsid w:val="00CB3EFD"/>
    <w:rsid w:val="00CD7ADB"/>
    <w:rsid w:val="00CF6912"/>
    <w:rsid w:val="00D021AB"/>
    <w:rsid w:val="00D04200"/>
    <w:rsid w:val="00D05B29"/>
    <w:rsid w:val="00D12A85"/>
    <w:rsid w:val="00D76DF0"/>
    <w:rsid w:val="00D81A84"/>
    <w:rsid w:val="00D87C15"/>
    <w:rsid w:val="00DA4AAD"/>
    <w:rsid w:val="00DC1573"/>
    <w:rsid w:val="00DE1C9F"/>
    <w:rsid w:val="00DE48C0"/>
    <w:rsid w:val="00E12F68"/>
    <w:rsid w:val="00E363FD"/>
    <w:rsid w:val="00EA1C81"/>
    <w:rsid w:val="00ED2B7B"/>
    <w:rsid w:val="00EF67A7"/>
    <w:rsid w:val="00EF6E6F"/>
    <w:rsid w:val="00F5066B"/>
    <w:rsid w:val="00F574F8"/>
    <w:rsid w:val="00FA4200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A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C06"/>
    <w:pPr>
      <w:spacing w:after="225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73C06"/>
    <w:pPr>
      <w:spacing w:before="100" w:beforeAutospacing="1" w:after="450" w:line="240" w:lineRule="auto"/>
      <w:outlineLvl w:val="1"/>
    </w:pPr>
    <w:rPr>
      <w:rFonts w:ascii="Times New Roman" w:eastAsia="Times New Roman" w:hAnsi="Times New Roman" w:cs="Times New Roman"/>
      <w:color w:val="66666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3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3ED5"/>
  </w:style>
  <w:style w:type="paragraph" w:styleId="a4">
    <w:name w:val="Balloon Text"/>
    <w:basedOn w:val="a"/>
    <w:link w:val="a5"/>
    <w:uiPriority w:val="99"/>
    <w:semiHidden/>
    <w:unhideWhenUsed/>
    <w:rsid w:val="006A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C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A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E743F"/>
    <w:rPr>
      <w:b/>
      <w:bCs/>
    </w:rPr>
  </w:style>
  <w:style w:type="paragraph" w:customStyle="1" w:styleId="m-3282101341535567393rmcwcqmq">
    <w:name w:val="m_-3282101341535567393rmcwcqmq"/>
    <w:basedOn w:val="a"/>
    <w:rsid w:val="008E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2b">
    <w:name w:val="h2b"/>
    <w:basedOn w:val="a0"/>
    <w:rsid w:val="00633AEA"/>
  </w:style>
  <w:style w:type="paragraph" w:customStyle="1" w:styleId="a8">
    <w:name w:val="Знак"/>
    <w:basedOn w:val="a"/>
    <w:rsid w:val="00633AEA"/>
    <w:pPr>
      <w:spacing w:before="240" w:after="24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7615211751515322137gmail-h2b">
    <w:name w:val="m_7615211751515322137gmail-h2b"/>
    <w:basedOn w:val="a0"/>
    <w:rsid w:val="00B46CE1"/>
  </w:style>
  <w:style w:type="paragraph" w:styleId="a9">
    <w:name w:val="List Paragraph"/>
    <w:basedOn w:val="a"/>
    <w:uiPriority w:val="34"/>
    <w:qFormat/>
    <w:rsid w:val="00D021AB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8414F2"/>
    <w:rPr>
      <w:color w:val="800080" w:themeColor="followedHyperlink"/>
      <w:u w:val="single"/>
    </w:rPr>
  </w:style>
  <w:style w:type="character" w:styleId="ab">
    <w:name w:val="Emphasis"/>
    <w:uiPriority w:val="20"/>
    <w:qFormat/>
    <w:rsid w:val="008414F2"/>
    <w:rPr>
      <w:i/>
    </w:rPr>
  </w:style>
  <w:style w:type="character" w:customStyle="1" w:styleId="10">
    <w:name w:val="Заголовок 1 Знак"/>
    <w:basedOn w:val="a0"/>
    <w:link w:val="1"/>
    <w:uiPriority w:val="9"/>
    <w:rsid w:val="00473C06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3C06"/>
    <w:rPr>
      <w:rFonts w:ascii="Times New Roman" w:eastAsia="Times New Roman" w:hAnsi="Times New Roman" w:cs="Times New Roman"/>
      <w:color w:val="666666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359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C06"/>
    <w:pPr>
      <w:spacing w:after="225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73C06"/>
    <w:pPr>
      <w:spacing w:before="100" w:beforeAutospacing="1" w:after="450" w:line="240" w:lineRule="auto"/>
      <w:outlineLvl w:val="1"/>
    </w:pPr>
    <w:rPr>
      <w:rFonts w:ascii="Times New Roman" w:eastAsia="Times New Roman" w:hAnsi="Times New Roman" w:cs="Times New Roman"/>
      <w:color w:val="66666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3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3ED5"/>
  </w:style>
  <w:style w:type="paragraph" w:styleId="a4">
    <w:name w:val="Balloon Text"/>
    <w:basedOn w:val="a"/>
    <w:link w:val="a5"/>
    <w:uiPriority w:val="99"/>
    <w:semiHidden/>
    <w:unhideWhenUsed/>
    <w:rsid w:val="006A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C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A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E743F"/>
    <w:rPr>
      <w:b/>
      <w:bCs/>
    </w:rPr>
  </w:style>
  <w:style w:type="paragraph" w:customStyle="1" w:styleId="m-3282101341535567393rmcwcqmq">
    <w:name w:val="m_-3282101341535567393rmcwcqmq"/>
    <w:basedOn w:val="a"/>
    <w:rsid w:val="008E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2b">
    <w:name w:val="h2b"/>
    <w:basedOn w:val="a0"/>
    <w:rsid w:val="00633AEA"/>
  </w:style>
  <w:style w:type="paragraph" w:customStyle="1" w:styleId="a8">
    <w:name w:val="Знак"/>
    <w:basedOn w:val="a"/>
    <w:rsid w:val="00633AEA"/>
    <w:pPr>
      <w:spacing w:before="240" w:after="24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7615211751515322137gmail-h2b">
    <w:name w:val="m_7615211751515322137gmail-h2b"/>
    <w:basedOn w:val="a0"/>
    <w:rsid w:val="00B46CE1"/>
  </w:style>
  <w:style w:type="paragraph" w:styleId="a9">
    <w:name w:val="List Paragraph"/>
    <w:basedOn w:val="a"/>
    <w:uiPriority w:val="34"/>
    <w:qFormat/>
    <w:rsid w:val="00D021AB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8414F2"/>
    <w:rPr>
      <w:color w:val="800080" w:themeColor="followedHyperlink"/>
      <w:u w:val="single"/>
    </w:rPr>
  </w:style>
  <w:style w:type="character" w:styleId="ab">
    <w:name w:val="Emphasis"/>
    <w:uiPriority w:val="20"/>
    <w:qFormat/>
    <w:rsid w:val="008414F2"/>
    <w:rPr>
      <w:i/>
    </w:rPr>
  </w:style>
  <w:style w:type="character" w:customStyle="1" w:styleId="10">
    <w:name w:val="Заголовок 1 Знак"/>
    <w:basedOn w:val="a0"/>
    <w:link w:val="1"/>
    <w:uiPriority w:val="9"/>
    <w:rsid w:val="00473C06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3C06"/>
    <w:rPr>
      <w:rFonts w:ascii="Times New Roman" w:eastAsia="Times New Roman" w:hAnsi="Times New Roman" w:cs="Times New Roman"/>
      <w:color w:val="666666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35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54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2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AJ3CXPWIC6XJTb6UjJ5pwUQOXNGVzG0BfIUYOJxJF2oYmKA/viewform?vc=0&amp;c=0&amp;w=1&amp;flr=0&amp;gxids=7628" TargetMode="External"/><Relationship Id="rId13" Type="http://schemas.openxmlformats.org/officeDocument/2006/relationships/hyperlink" Target="https://www.mendeley.com/guides/harvard-citation-gui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akademperiodyka.org.ua/sites/default/files/References_settings_0.pdf" TargetMode="External"/><Relationship Id="rId17" Type="http://schemas.openxmlformats.org/officeDocument/2006/relationships/hyperlink" Target="http://sau.in.ua/app/uploads/2019/07/Kodeks-socziologa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sa-sociology.org/about/isa_code_of_ethics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ademperiodyka.org.ua/sites/default/files/References_settings_0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ocioedition@karazin.ua" TargetMode="External"/><Relationship Id="rId10" Type="http://schemas.openxmlformats.org/officeDocument/2006/relationships/hyperlink" Target="mailto:socioedition@karazin.u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ociologicalassociation.ua@gmail.com" TargetMode="External"/><Relationship Id="rId14" Type="http://schemas.openxmlformats.org/officeDocument/2006/relationships/hyperlink" Target="mailto:socioedition@karaz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CDEB2-ACBD-49E2-A19B-B9B168D7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С. Остроухова</dc:creator>
  <cp:lastModifiedBy>Людмила Ф. Хомуха</cp:lastModifiedBy>
  <cp:revision>7</cp:revision>
  <cp:lastPrinted>2021-02-17T10:47:00Z</cp:lastPrinted>
  <dcterms:created xsi:type="dcterms:W3CDTF">2021-03-03T11:16:00Z</dcterms:created>
  <dcterms:modified xsi:type="dcterms:W3CDTF">2021-03-23T14:35:00Z</dcterms:modified>
</cp:coreProperties>
</file>